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32" w:rsidRDefault="00CB0632" w:rsidP="00CB063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Комитет по образованию администрации Зиминского района</w:t>
      </w:r>
    </w:p>
    <w:p w:rsidR="00CB0632" w:rsidRDefault="00CB0632" w:rsidP="00CB0632">
      <w:pPr>
        <w:jc w:val="center"/>
        <w:rPr>
          <w:i/>
          <w:sz w:val="32"/>
          <w:szCs w:val="32"/>
        </w:rPr>
      </w:pPr>
    </w:p>
    <w:p w:rsidR="00CB0632" w:rsidRDefault="00CB0632" w:rsidP="00CB06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Р И К А З</w:t>
      </w:r>
    </w:p>
    <w:p w:rsidR="00CB0632" w:rsidRDefault="00CB0632" w:rsidP="00CB0632">
      <w:pPr>
        <w:jc w:val="center"/>
        <w:rPr>
          <w:sz w:val="28"/>
          <w:szCs w:val="28"/>
        </w:rPr>
      </w:pPr>
    </w:p>
    <w:p w:rsidR="00CB0632" w:rsidRDefault="00D74FB3" w:rsidP="00CB06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29.06.2015</w:t>
      </w:r>
      <w:r w:rsidR="00CB0632">
        <w:rPr>
          <w:sz w:val="28"/>
          <w:szCs w:val="28"/>
        </w:rPr>
        <w:t xml:space="preserve"> г.</w:t>
      </w:r>
      <w:r w:rsidR="00CB0632">
        <w:rPr>
          <w:sz w:val="28"/>
          <w:szCs w:val="28"/>
        </w:rPr>
        <w:tab/>
      </w:r>
      <w:r w:rsidR="00CB0632">
        <w:rPr>
          <w:sz w:val="28"/>
          <w:szCs w:val="28"/>
        </w:rPr>
        <w:tab/>
      </w:r>
      <w:r w:rsidR="00CB0632">
        <w:rPr>
          <w:sz w:val="28"/>
          <w:szCs w:val="28"/>
        </w:rPr>
        <w:tab/>
        <w:t xml:space="preserve">                                                                      № </w:t>
      </w:r>
      <w:r>
        <w:rPr>
          <w:sz w:val="28"/>
          <w:szCs w:val="28"/>
        </w:rPr>
        <w:t>70</w:t>
      </w:r>
    </w:p>
    <w:p w:rsidR="00CB0632" w:rsidRPr="009A51E6" w:rsidRDefault="00CB0632" w:rsidP="00CB0632">
      <w:pPr>
        <w:rPr>
          <w:sz w:val="28"/>
          <w:szCs w:val="28"/>
        </w:rPr>
      </w:pPr>
      <w:r w:rsidRPr="009A51E6">
        <w:rPr>
          <w:b/>
          <w:sz w:val="28"/>
          <w:szCs w:val="28"/>
        </w:rPr>
        <w:t>Об утверждении Порядка организации присмотра и ухода за детьми в группах продленного дня в образовательных организациях Зиминского районного муниципального образования, реализующих образовательные программы начального общего, основного общего и среднего общего образования</w:t>
      </w:r>
    </w:p>
    <w:p w:rsidR="00C11031" w:rsidRPr="009A51E6" w:rsidRDefault="00C11031" w:rsidP="00CB0632">
      <w:pPr>
        <w:pStyle w:val="a4"/>
        <w:ind w:firstLine="567"/>
        <w:jc w:val="both"/>
        <w:rPr>
          <w:sz w:val="28"/>
          <w:szCs w:val="28"/>
        </w:rPr>
      </w:pPr>
    </w:p>
    <w:p w:rsidR="00CB0632" w:rsidRPr="009A51E6" w:rsidRDefault="00C11031" w:rsidP="00C110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b/>
          <w:sz w:val="28"/>
          <w:szCs w:val="28"/>
        </w:rPr>
      </w:pPr>
      <w:r w:rsidRPr="009A51E6">
        <w:rPr>
          <w:sz w:val="28"/>
          <w:szCs w:val="28"/>
        </w:rPr>
        <w:t>На основании части 8 статьи 66 Федерального закона от 29.12.2012 года № 273-ФЗ «Об образовании в Российской Федерации»,в соответствии с п</w:t>
      </w:r>
      <w:r w:rsidRPr="009A51E6">
        <w:rPr>
          <w:bCs/>
          <w:sz w:val="28"/>
          <w:szCs w:val="28"/>
        </w:rPr>
        <w:t>исьмом Министерства образования и науки Российской Федерации от 24 сентября 2014 года № 08-1346 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дня»,письмом Министерства образования и науки Российской Федерации от 18 июня 2015 года № КТ – 670/08 «О направлении методических рекомендаций»,</w:t>
      </w:r>
      <w:r w:rsidRPr="009A51E6">
        <w:rPr>
          <w:sz w:val="28"/>
          <w:szCs w:val="28"/>
        </w:rPr>
        <w:t xml:space="preserve"> постановлением Главного государственного санитарного врача РФ от 29.12.2010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(споследующими изменениями и дополнениями), с целью удовлетворения потребностей родителей (законных представителей) в присмотре и уходе за обучающимися </w:t>
      </w:r>
      <w:r w:rsidRPr="009A51E6">
        <w:rPr>
          <w:rStyle w:val="a5"/>
          <w:b w:val="0"/>
          <w:sz w:val="28"/>
          <w:szCs w:val="28"/>
        </w:rPr>
        <w:t>по окончании времени реализации образовательной программы</w:t>
      </w:r>
      <w:r w:rsidRPr="009A51E6">
        <w:rPr>
          <w:b/>
          <w:sz w:val="28"/>
          <w:szCs w:val="28"/>
        </w:rPr>
        <w:t xml:space="preserve">, </w:t>
      </w:r>
    </w:p>
    <w:p w:rsidR="00CB0632" w:rsidRDefault="00CB0632" w:rsidP="00CB0632">
      <w:pPr>
        <w:pStyle w:val="a4"/>
        <w:ind w:firstLine="567"/>
        <w:jc w:val="both"/>
        <w:rPr>
          <w:b/>
          <w:sz w:val="28"/>
          <w:szCs w:val="28"/>
        </w:rPr>
      </w:pPr>
    </w:p>
    <w:p w:rsidR="00CB0632" w:rsidRDefault="00CB0632" w:rsidP="00CB0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B0632" w:rsidRDefault="00CB0632" w:rsidP="00CB0632">
      <w:pPr>
        <w:rPr>
          <w:sz w:val="28"/>
          <w:szCs w:val="28"/>
        </w:rPr>
      </w:pPr>
    </w:p>
    <w:p w:rsidR="00B85CBF" w:rsidRPr="009A51E6" w:rsidRDefault="00B85CBF" w:rsidP="00B85CBF">
      <w:pPr>
        <w:numPr>
          <w:ilvl w:val="0"/>
          <w:numId w:val="3"/>
        </w:numPr>
        <w:shd w:val="clear" w:color="auto" w:fill="FFFFFF" w:themeFill="background1"/>
        <w:tabs>
          <w:tab w:val="left" w:pos="1560"/>
        </w:tabs>
        <w:spacing w:line="0" w:lineRule="atLeast"/>
        <w:ind w:left="0" w:firstLine="709"/>
        <w:contextualSpacing/>
        <w:jc w:val="both"/>
        <w:rPr>
          <w:sz w:val="28"/>
          <w:szCs w:val="28"/>
        </w:rPr>
      </w:pPr>
      <w:r w:rsidRPr="009A51E6">
        <w:rPr>
          <w:sz w:val="28"/>
          <w:szCs w:val="28"/>
        </w:rPr>
        <w:t xml:space="preserve">Утвердить Порядок организации присмотра и ухода за детьми в группах продленного дня в образовательных организациях Зиминского районного муниципального образования, реализующих образовательные программы начального общего, основного общего и среднего общего образования </w:t>
      </w:r>
      <w:r w:rsidR="002E19B7">
        <w:rPr>
          <w:sz w:val="28"/>
          <w:szCs w:val="28"/>
        </w:rPr>
        <w:t xml:space="preserve">(далее- Порядок) </w:t>
      </w:r>
      <w:r w:rsidRPr="009A51E6">
        <w:rPr>
          <w:sz w:val="28"/>
          <w:szCs w:val="28"/>
        </w:rPr>
        <w:t>(</w:t>
      </w:r>
      <w:r w:rsidR="007A3626" w:rsidRPr="009A51E6">
        <w:rPr>
          <w:sz w:val="28"/>
          <w:szCs w:val="28"/>
        </w:rPr>
        <w:t>п</w:t>
      </w:r>
      <w:r w:rsidRPr="009A51E6">
        <w:rPr>
          <w:sz w:val="28"/>
          <w:szCs w:val="28"/>
        </w:rPr>
        <w:t>риложение</w:t>
      </w:r>
      <w:r w:rsidR="007A3626" w:rsidRPr="009A51E6">
        <w:rPr>
          <w:sz w:val="28"/>
          <w:szCs w:val="28"/>
        </w:rPr>
        <w:t xml:space="preserve"> 1</w:t>
      </w:r>
      <w:r w:rsidRPr="009A51E6">
        <w:rPr>
          <w:sz w:val="28"/>
          <w:szCs w:val="28"/>
        </w:rPr>
        <w:t>).</w:t>
      </w:r>
    </w:p>
    <w:p w:rsidR="009A51E6" w:rsidRDefault="00282FB8" w:rsidP="009A51E6">
      <w:pPr>
        <w:numPr>
          <w:ilvl w:val="0"/>
          <w:numId w:val="3"/>
        </w:numPr>
        <w:shd w:val="clear" w:color="auto" w:fill="FFFFFF" w:themeFill="background1"/>
        <w:tabs>
          <w:tab w:val="left" w:pos="1560"/>
        </w:tabs>
        <w:spacing w:line="0" w:lineRule="atLeast"/>
        <w:ind w:left="0" w:firstLine="709"/>
        <w:contextualSpacing/>
        <w:jc w:val="both"/>
        <w:rPr>
          <w:sz w:val="28"/>
          <w:szCs w:val="28"/>
        </w:rPr>
      </w:pPr>
      <w:r w:rsidRPr="009A51E6">
        <w:rPr>
          <w:sz w:val="28"/>
          <w:szCs w:val="28"/>
        </w:rPr>
        <w:t>Утвердить методику расчёта стоимости  услуг по присмотру и уходу за детьми в группах продленного дня в образовательных организациях Зиминского районного муниципального образования, реализующих образовательные программы начального общего, основного общего и среднего общего образования (приложение 2).</w:t>
      </w:r>
    </w:p>
    <w:p w:rsidR="009766CE" w:rsidRPr="009766CE" w:rsidRDefault="009766CE" w:rsidP="00AB0DE4">
      <w:pPr>
        <w:pStyle w:val="a4"/>
        <w:numPr>
          <w:ilvl w:val="0"/>
          <w:numId w:val="3"/>
        </w:numPr>
        <w:tabs>
          <w:tab w:val="clear" w:pos="100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766CE">
        <w:rPr>
          <w:sz w:val="28"/>
          <w:szCs w:val="28"/>
        </w:rPr>
        <w:t xml:space="preserve">Руководителям образовательных организаций руководствоваться данным Порядком. </w:t>
      </w:r>
    </w:p>
    <w:p w:rsidR="00CB0632" w:rsidRPr="009A51E6" w:rsidRDefault="00CB0632" w:rsidP="009A51E6">
      <w:pPr>
        <w:numPr>
          <w:ilvl w:val="0"/>
          <w:numId w:val="3"/>
        </w:numPr>
        <w:shd w:val="clear" w:color="auto" w:fill="FFFFFF" w:themeFill="background1"/>
        <w:tabs>
          <w:tab w:val="left" w:pos="1560"/>
        </w:tabs>
        <w:spacing w:line="0" w:lineRule="atLeast"/>
        <w:ind w:left="0" w:firstLine="709"/>
        <w:contextualSpacing/>
        <w:jc w:val="both"/>
        <w:rPr>
          <w:sz w:val="28"/>
          <w:szCs w:val="28"/>
        </w:rPr>
      </w:pPr>
      <w:r w:rsidRPr="009A51E6">
        <w:rPr>
          <w:sz w:val="28"/>
          <w:szCs w:val="28"/>
        </w:rPr>
        <w:t>Контроль  исполнения приказа возложить на заместителя председателя Комитета по образованию О.А. Кузнецову.</w:t>
      </w:r>
    </w:p>
    <w:p w:rsidR="00CB0632" w:rsidRDefault="00CB0632" w:rsidP="00CB0632">
      <w:pPr>
        <w:pStyle w:val="a4"/>
        <w:rPr>
          <w:sz w:val="28"/>
          <w:szCs w:val="28"/>
        </w:rPr>
      </w:pPr>
    </w:p>
    <w:p w:rsidR="00CB0632" w:rsidRDefault="00CB0632" w:rsidP="00CB0632">
      <w:pPr>
        <w:rPr>
          <w:i/>
          <w:iCs/>
        </w:rPr>
      </w:pPr>
      <w:r>
        <w:rPr>
          <w:i/>
          <w:iCs/>
        </w:rPr>
        <w:t>Председатель Комитета по</w:t>
      </w:r>
    </w:p>
    <w:p w:rsidR="00CB0632" w:rsidRDefault="00CB0632" w:rsidP="00CB0632">
      <w:pPr>
        <w:rPr>
          <w:i/>
          <w:iCs/>
        </w:rPr>
      </w:pPr>
      <w:r>
        <w:rPr>
          <w:i/>
          <w:iCs/>
        </w:rPr>
        <w:t>образованию администрации</w:t>
      </w:r>
    </w:p>
    <w:p w:rsidR="00CB0632" w:rsidRDefault="00CB0632" w:rsidP="00CB0632">
      <w:pPr>
        <w:rPr>
          <w:i/>
          <w:iCs/>
        </w:rPr>
      </w:pPr>
      <w:r>
        <w:rPr>
          <w:i/>
          <w:iCs/>
        </w:rPr>
        <w:t>Зиминского района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С.И. Усольцев</w:t>
      </w:r>
    </w:p>
    <w:p w:rsidR="007855B9" w:rsidRDefault="007855B9" w:rsidP="00CB0632">
      <w:pPr>
        <w:rPr>
          <w:i/>
          <w:iCs/>
        </w:rPr>
      </w:pPr>
    </w:p>
    <w:p w:rsidR="007855B9" w:rsidRPr="00EE6E8E" w:rsidRDefault="007855B9" w:rsidP="007855B9">
      <w:pPr>
        <w:pStyle w:val="a4"/>
        <w:jc w:val="right"/>
      </w:pPr>
      <w:r w:rsidRPr="00EE6E8E">
        <w:lastRenderedPageBreak/>
        <w:t>Приложение</w:t>
      </w:r>
      <w:r>
        <w:t xml:space="preserve"> 1</w:t>
      </w:r>
    </w:p>
    <w:p w:rsidR="007855B9" w:rsidRPr="00EE6E8E" w:rsidRDefault="007855B9" w:rsidP="007855B9">
      <w:pPr>
        <w:pStyle w:val="a4"/>
        <w:jc w:val="right"/>
      </w:pPr>
      <w:r w:rsidRPr="00EE6E8E">
        <w:t>к приказу Комитета по образованию</w:t>
      </w:r>
    </w:p>
    <w:p w:rsidR="007855B9" w:rsidRPr="00EE6E8E" w:rsidRDefault="007855B9" w:rsidP="007855B9">
      <w:pPr>
        <w:pStyle w:val="a4"/>
        <w:jc w:val="right"/>
      </w:pPr>
      <w:r w:rsidRPr="00EE6E8E">
        <w:t>администрации Зиминского района</w:t>
      </w:r>
    </w:p>
    <w:p w:rsidR="007855B9" w:rsidRPr="00EE6E8E" w:rsidRDefault="007855B9" w:rsidP="007855B9">
      <w:pPr>
        <w:pStyle w:val="a4"/>
        <w:jc w:val="right"/>
      </w:pPr>
      <w:r w:rsidRPr="00EE6E8E">
        <w:t xml:space="preserve">от </w:t>
      </w:r>
      <w:r w:rsidR="00D74FB3">
        <w:t xml:space="preserve">29.06.2015 г. </w:t>
      </w:r>
      <w:r w:rsidRPr="00EE6E8E">
        <w:t xml:space="preserve"> № </w:t>
      </w:r>
      <w:r w:rsidR="00D74FB3">
        <w:t>70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center"/>
        <w:rPr>
          <w:b/>
          <w:sz w:val="26"/>
          <w:szCs w:val="26"/>
        </w:rPr>
      </w:pP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организации присмотра и ухода за детьми в группах продленного дня в образовательных организациях Зиминского районного муниципального образования, реализующих образовательные программы начального общего, основного общего и среднего общего образования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7855B9" w:rsidRDefault="007855B9" w:rsidP="007855B9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Порядок организации присмотра и ухода за детьми в группах продленного дня (далее – ГПД) в образовательных организациях </w:t>
      </w:r>
      <w:r w:rsidRPr="00BE0B5F">
        <w:rPr>
          <w:sz w:val="26"/>
          <w:szCs w:val="26"/>
        </w:rPr>
        <w:t>Зиминского районного муниципального образования</w:t>
      </w:r>
      <w:r>
        <w:rPr>
          <w:sz w:val="26"/>
          <w:szCs w:val="26"/>
        </w:rPr>
        <w:t>, реализующих образовательные программы начального общего, основного общего и среднего общего образования (далее – образовательные организации) определяет перечень услуг по присмотру и уходу за детьми в ГПД, методику расчета стоимости услуг по присмотру и уходу за детьми в ГПД (в случае, если данные услуги не могут быть оказаны бесплатно), порядок взимания платы с родителей (законных представителей) за присмотр и уход за детьми в ГПД (далее – родительская плата) и льготную категорию родителей (законных представителей) несовершеннолетних обучающихся.</w:t>
      </w:r>
    </w:p>
    <w:p w:rsidR="007855B9" w:rsidRDefault="007855B9" w:rsidP="007855B9">
      <w:pPr>
        <w:spacing w:line="0" w:lineRule="atLeast"/>
        <w:ind w:firstLine="709"/>
        <w:contextualSpacing/>
        <w:jc w:val="both"/>
        <w:outlineLvl w:val="2"/>
        <w:rPr>
          <w:bCs/>
          <w:sz w:val="26"/>
          <w:szCs w:val="26"/>
        </w:rPr>
      </w:pPr>
      <w:r>
        <w:rPr>
          <w:sz w:val="26"/>
          <w:szCs w:val="26"/>
        </w:rPr>
        <w:t>1.2. Настоящий Порядок разработан в соответствии с частью 8 статьи 66 Федерального закона от 29.12.2012 № 273-ФЗ «Об образовании в Российской Федерации»,</w:t>
      </w:r>
      <w:r>
        <w:rPr>
          <w:bCs/>
          <w:sz w:val="26"/>
          <w:szCs w:val="26"/>
        </w:rPr>
        <w:t xml:space="preserve"> Письмом Министерства образования и науки Российской Федерации от 24 сентября 2014г. № 08-1346 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дня»,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Письмом Министерства образования и науки Российской Федерации от 18 июня 2015 г. № КТ – 670/08 «О направлении методических рекомендаций»,</w:t>
      </w:r>
      <w:r>
        <w:rPr>
          <w:sz w:val="26"/>
          <w:szCs w:val="26"/>
        </w:rPr>
        <w:t xml:space="preserve"> 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последующими изменениями и дополнениями),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sz w:val="26"/>
          <w:szCs w:val="26"/>
        </w:rPr>
        <w:t>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 Под присмотром и уходом за ребенком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Осуществление присмотра и ухода за детьми в ГПД является платной услугой, оказываемой образовательной организацией с целью удовлетворения потребностей родителей (законных представителей) в присмотре и уходе за обучающимися </w:t>
      </w:r>
      <w:r w:rsidRPr="008F06BE">
        <w:rPr>
          <w:rStyle w:val="a5"/>
          <w:szCs w:val="26"/>
        </w:rPr>
        <w:t>по окончании времени реализации образовательной программы</w:t>
      </w:r>
      <w:r w:rsidRPr="008F06BE">
        <w:rPr>
          <w:b/>
          <w:szCs w:val="26"/>
        </w:rPr>
        <w:t xml:space="preserve">, </w:t>
      </w:r>
      <w:r>
        <w:rPr>
          <w:sz w:val="26"/>
          <w:szCs w:val="26"/>
        </w:rPr>
        <w:t xml:space="preserve">создания целостной системы, обеспечивающей оптимальные условия для обучающихся в соответствии с </w:t>
      </w:r>
      <w:r>
        <w:rPr>
          <w:rFonts w:eastAsia="Calibri"/>
          <w:sz w:val="26"/>
          <w:szCs w:val="26"/>
        </w:rPr>
        <w:t xml:space="preserve">их возрастными и индивидуальными </w:t>
      </w:r>
      <w:r>
        <w:rPr>
          <w:sz w:val="26"/>
          <w:szCs w:val="26"/>
        </w:rPr>
        <w:t>особенн</w:t>
      </w:r>
      <w:r>
        <w:rPr>
          <w:rFonts w:eastAsia="Calibri"/>
          <w:sz w:val="26"/>
          <w:szCs w:val="26"/>
        </w:rPr>
        <w:t xml:space="preserve">остями, состоянием соматического </w:t>
      </w:r>
      <w:r>
        <w:rPr>
          <w:sz w:val="26"/>
          <w:szCs w:val="26"/>
        </w:rPr>
        <w:t>и нервно-психологического здоровья, а также всесторонней помощи семье в формировании навыков самостоятельности в обучении, воспитании и развитии творческих способностей обучающихся.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1.5. Основными задачами деятельности ГПД являются: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организация пребывания обучающихся в образовательной организации при отсутствии условий для </w:t>
      </w:r>
      <w:r>
        <w:rPr>
          <w:rFonts w:eastAsia="Calibri"/>
          <w:sz w:val="26"/>
          <w:szCs w:val="26"/>
        </w:rPr>
        <w:t>своевременной организации присмотра и ухода в домашних условиях из-за занятости родителей</w:t>
      </w:r>
      <w:r>
        <w:rPr>
          <w:sz w:val="26"/>
          <w:szCs w:val="26"/>
        </w:rPr>
        <w:t>;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 создание оптимальных условий для развития творческих способностей ребёнка при невозможности организации контроля со стороны родителей (законных представителей) обучающихся;</w:t>
      </w:r>
    </w:p>
    <w:p w:rsidR="007855B9" w:rsidRPr="00AF2E80" w:rsidRDefault="007855B9" w:rsidP="007855B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AF2E80">
        <w:rPr>
          <w:sz w:val="26"/>
          <w:szCs w:val="26"/>
        </w:rPr>
        <w:t>– организация самоподготовки  ( в  соответствии с  режимом  работы группы продленного  дня,  предусмотренного в  образовательной  организации);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 организация питания;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 организация занятий по интересам.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7855B9" w:rsidRDefault="007855B9" w:rsidP="007855B9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Организация деятельности ГПД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7855B9" w:rsidRDefault="007855B9" w:rsidP="007855B9">
      <w:pPr>
        <w:spacing w:line="0" w:lineRule="atLeast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2.1. Организация деятельности ГПД осуществляется в соответствии с потребностями и запросами родителей (законных представителей) несовершеннолетних обучающихся.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2.1.1. Услуга по присмотру и уходу за детьми в ГПД носит заявительный характер. </w:t>
      </w:r>
      <w:r>
        <w:rPr>
          <w:color w:val="000000"/>
          <w:sz w:val="26"/>
          <w:szCs w:val="26"/>
        </w:rPr>
        <w:t>Заявители муниципальной услуги: родители (законные представители) несовершеннолетних обучающихся.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Получение услуги распространяется на категорию обучающихся образовательных организаций в возрасте от 6,5 до 18 лет.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2.1.2.</w:t>
      </w:r>
      <w:r>
        <w:rPr>
          <w:rFonts w:eastAsia="Calibri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Комплектование ГПД осуществляется  </w:t>
      </w:r>
      <w:r w:rsidRPr="006076DB">
        <w:rPr>
          <w:color w:val="000000"/>
          <w:sz w:val="26"/>
          <w:szCs w:val="26"/>
        </w:rPr>
        <w:t>в  зависимости  от  возможностей образовательной  организации (из обучающихся одного класса либо параллельных классов,  из  обучающихся 1-4 или 5-11  классов</w:t>
      </w:r>
      <w:r>
        <w:rPr>
          <w:color w:val="000000"/>
          <w:sz w:val="26"/>
          <w:szCs w:val="26"/>
        </w:rPr>
        <w:t>). Количество групп по присмотру и уходу за детьми в ГПД в образовательной организации определяется: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потребностью участников образовательных отношений;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-санитарными нормами и условиями, созданными в образовательной организации для осуществления присмотра и ухода в ГПД.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2.1.3. </w:t>
      </w:r>
      <w:r>
        <w:rPr>
          <w:sz w:val="26"/>
          <w:szCs w:val="26"/>
        </w:rPr>
        <w:t>Наполняемость группы не должна превышать 25 человек, для детей с ограниченными возможностями здоровья – 15 человек.</w:t>
      </w:r>
    </w:p>
    <w:p w:rsidR="007855B9" w:rsidRPr="00342405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</w:t>
      </w:r>
      <w:r>
        <w:rPr>
          <w:color w:val="000000"/>
          <w:sz w:val="26"/>
          <w:szCs w:val="26"/>
        </w:rPr>
        <w:t>Зачисление обучающихся в ГПД осуществляется приказом руководителя образовательной организации на основании письменного заявления родителей (законных представителей) на 01 сентября текущего года (</w:t>
      </w:r>
      <w:r w:rsidRPr="00342405">
        <w:rPr>
          <w:sz w:val="26"/>
          <w:szCs w:val="26"/>
        </w:rPr>
        <w:t>Приложение 1).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Зачисление обучающихся в группы по присмотру и уходу за детьми в ГПД в течение учебного года производится при наличии свободных мест.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Отчисление обучающихся из групп по присмотру и уходу за детьми в ГПД осуществляется приказом руководителя образовательной организации на основании письменного заявления родителей (законных представителей).</w:t>
      </w:r>
    </w:p>
    <w:p w:rsidR="007855B9" w:rsidRPr="00D02297" w:rsidRDefault="007855B9" w:rsidP="007855B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2.1.5.</w:t>
      </w:r>
      <w:r>
        <w:rPr>
          <w:color w:val="0000FF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Между школой и родителями (законными представителями) заключается договор между родителями (законными представителями) несовершеннолетних обучающихся и образовательной организацией  (</w:t>
      </w:r>
      <w:r w:rsidRPr="00D02297">
        <w:rPr>
          <w:sz w:val="26"/>
          <w:szCs w:val="26"/>
        </w:rPr>
        <w:t>Приложение 2).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2.1.6. За осуществление присмотра и ухода за детьми в ГПД учредитель образовательной организации устанавливает плату, взимаемую с родителей (законных представителей) несовершеннолетних обучающихся.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 В образовательных организациях, оказывающих услугу по присмотру и уходу за детьми в ГПД, должны быть созданы соответствующие условия.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2.2.1. </w:t>
      </w:r>
      <w:r>
        <w:rPr>
          <w:color w:val="000000"/>
          <w:sz w:val="26"/>
          <w:szCs w:val="26"/>
        </w:rPr>
        <w:t>Помещения ГПД для обучающихся целесообразно размещать в пределах соответствующих учебных секций, включая рекреации.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2.2.2. В зависимости от конкретных возможностей образовательной организации, необходимо выделить закрепленные помещения для организации игровой деятельности, кружковой работы, занятий по желанию обучающихся, дневного сна.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2.3. </w:t>
      </w:r>
      <w:r>
        <w:rPr>
          <w:color w:val="000000"/>
          <w:sz w:val="26"/>
          <w:szCs w:val="26"/>
        </w:rPr>
        <w:t>При определении конкретного набора услуг по присмотру и уходу за детьми в ГПД учитываются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от 29 декабря 2010г. № 189 (далее - СанПиН):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питания;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>хозяйственно-бытовое обслуживание детей;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 обеспечение соблюдения детьми личной гигиены и режима дня.</w:t>
      </w:r>
    </w:p>
    <w:p w:rsidR="007855B9" w:rsidRPr="008F598B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8F598B">
        <w:rPr>
          <w:rFonts w:eastAsia="Calibri"/>
          <w:sz w:val="26"/>
          <w:szCs w:val="26"/>
        </w:rPr>
        <w:t xml:space="preserve">2.3.1. </w:t>
      </w:r>
      <w:r w:rsidRPr="008F598B">
        <w:rPr>
          <w:sz w:val="26"/>
          <w:szCs w:val="26"/>
        </w:rPr>
        <w:t>При организации продленного дня в образовательной организации должно быть предусмотрено трехразовое питание обучающихся ( при продолжительности работы группы продленного  дня 6 часов: завтрак - на второй или третьей перемене во время учебных занятий; обед - в период пребывания на продленном дне в 13 - 14 часов, полдник - в 16 - 17 часов. Если продолжительность работы  группы  продленного дня 3  часа,  то организуется двухразовое  питание: завтрак - на второй или третьей перемене во время учебных занятий; обед - в период пребывания на продленном дне в 13 - 14 часов).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питания обучающихся образовательной организации, в том числе посещающих ГПД, осуществляется в особом порядке.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2.3.2. Хозяйственно-бытовое обслуживание детей включает соблюдение требований к санитарному содержанию помещений ГПД (очищение ковров и ковровых покрытий в ежедневном режиме, ежедневная влажная уборка, дезинфекция и пр.).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2.3.3. Обеспечение соблюдения детьми личной гигиены и режима дня включает:</w:t>
      </w:r>
    </w:p>
    <w:p w:rsidR="007855B9" w:rsidRPr="00594876" w:rsidRDefault="007855B9" w:rsidP="007855B9">
      <w:pPr>
        <w:pStyle w:val="a6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594876">
        <w:rPr>
          <w:rFonts w:ascii="Times New Roman" w:hAnsi="Times New Roman"/>
          <w:sz w:val="26"/>
          <w:szCs w:val="26"/>
        </w:rPr>
        <w:t>организацию прогулок, спортивного часа (подвижных игр, физкультурно-оздоровительных мероприятий) и отдыха детей;</w:t>
      </w:r>
    </w:p>
    <w:p w:rsidR="007855B9" w:rsidRPr="00594876" w:rsidRDefault="007855B9" w:rsidP="007855B9">
      <w:pPr>
        <w:pStyle w:val="a6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594876">
        <w:rPr>
          <w:rFonts w:ascii="Times New Roman" w:hAnsi="Times New Roman"/>
          <w:sz w:val="26"/>
          <w:szCs w:val="26"/>
        </w:rPr>
        <w:t xml:space="preserve">организацию самоподготовки (приготовление домашних заданий).  </w:t>
      </w:r>
      <w:r>
        <w:rPr>
          <w:rFonts w:ascii="Times New Roman" w:hAnsi="Times New Roman"/>
          <w:sz w:val="26"/>
          <w:szCs w:val="26"/>
        </w:rPr>
        <w:t>(с</w:t>
      </w:r>
      <w:r w:rsidRPr="00594876">
        <w:rPr>
          <w:rFonts w:ascii="Times New Roman" w:hAnsi="Times New Roman"/>
          <w:sz w:val="26"/>
          <w:szCs w:val="26"/>
        </w:rPr>
        <w:t>амоподготовка в  образовательной  организации осуществляется  в зависимости от режима работы  группы  в  каждой  конкретной образовательной  организации</w:t>
      </w:r>
      <w:r>
        <w:rPr>
          <w:rFonts w:ascii="Times New Roman" w:hAnsi="Times New Roman"/>
          <w:sz w:val="26"/>
          <w:szCs w:val="26"/>
        </w:rPr>
        <w:t>)</w:t>
      </w:r>
      <w:r w:rsidRPr="00594876">
        <w:rPr>
          <w:rFonts w:ascii="Times New Roman" w:hAnsi="Times New Roman"/>
          <w:sz w:val="26"/>
          <w:szCs w:val="26"/>
        </w:rPr>
        <w:t>;</w:t>
      </w:r>
    </w:p>
    <w:p w:rsidR="007855B9" w:rsidRPr="00594876" w:rsidRDefault="007855B9" w:rsidP="007855B9">
      <w:pPr>
        <w:pStyle w:val="a6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594876">
        <w:rPr>
          <w:rFonts w:ascii="Times New Roman" w:hAnsi="Times New Roman"/>
          <w:sz w:val="26"/>
          <w:szCs w:val="26"/>
        </w:rPr>
        <w:t>организацию досуга, занятий по интересам (</w:t>
      </w:r>
      <w:r>
        <w:rPr>
          <w:rFonts w:ascii="Times New Roman" w:hAnsi="Times New Roman"/>
          <w:sz w:val="26"/>
          <w:szCs w:val="26"/>
        </w:rPr>
        <w:t xml:space="preserve">в игровой, библиотеке) </w:t>
      </w:r>
      <w:r w:rsidRPr="00594876">
        <w:rPr>
          <w:rFonts w:ascii="Times New Roman" w:hAnsi="Times New Roman"/>
          <w:sz w:val="26"/>
          <w:szCs w:val="26"/>
        </w:rPr>
        <w:t>и др.</w:t>
      </w:r>
    </w:p>
    <w:p w:rsidR="007855B9" w:rsidRPr="00C31125" w:rsidRDefault="007855B9" w:rsidP="007855B9">
      <w:pPr>
        <w:spacing w:line="0" w:lineRule="atLeast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Конкретные обязательства образовательной организации по осуществлению присмотра и ухода за детьми в ГПД должны быть предусмотрены в договоре между родителями (законными представителями) несовершеннолетних обучающихся и образовательной организацией с учётом требований СанПиН </w:t>
      </w:r>
      <w:r w:rsidRPr="00C31125">
        <w:rPr>
          <w:sz w:val="26"/>
          <w:szCs w:val="26"/>
        </w:rPr>
        <w:t>(Приложение 2).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2.4. </w:t>
      </w:r>
      <w:r>
        <w:rPr>
          <w:color w:val="000000"/>
          <w:sz w:val="26"/>
          <w:szCs w:val="26"/>
        </w:rPr>
        <w:t>Деятельность по присмотру и уходу за детьми в ГПД регламентируется режимом работы, утвержденным приказом руководителя образовательной организации.</w:t>
      </w:r>
    </w:p>
    <w:p w:rsidR="007855B9" w:rsidRPr="005E6CEB" w:rsidRDefault="007855B9" w:rsidP="007855B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Пребывание обучающихся в ГПД, одновременно с образовательным процессом, может охватывать период времени пребывания обучающихся в образовательной организации с 08.00 - 08.30 до 17.00 часов,  </w:t>
      </w:r>
      <w:r w:rsidRPr="005E6CEB">
        <w:rPr>
          <w:sz w:val="26"/>
          <w:szCs w:val="26"/>
        </w:rPr>
        <w:t>в зависимости от условий  образовательной  организации.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2.4.1. Для обеспечения максимально возможного оздоровительного влияния и сохранения работоспособности обучающихся, посещающих ГПД, необходима рациональная организация режима дня, начиная с момента прихода в образовательную организацию, и широкое проведение физкультурно-оздоровительных мероприятий.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2.4.2. </w:t>
      </w:r>
      <w:r>
        <w:rPr>
          <w:color w:val="000000"/>
          <w:sz w:val="26"/>
          <w:szCs w:val="26"/>
        </w:rPr>
        <w:t xml:space="preserve">Наилучшим сочетанием видов деятельности обучающихся в ГПД является их двигательная активность на воздухе до начала самоподготовки </w:t>
      </w:r>
      <w:r>
        <w:rPr>
          <w:color w:val="000000"/>
          <w:sz w:val="26"/>
          <w:szCs w:val="26"/>
        </w:rPr>
        <w:lastRenderedPageBreak/>
        <w:t>(прогулка, подвижные и спортивные игры, общественно полезный труд на участке 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2.5. Кадровое обеспечение деятельности по присмотру и уходу за детьми в ГПД осуществляется непосредственно образовательной организацией на основании договора возмездного оказания услуг, заключенного с физическим лицом (воспитателем ГПД).</w:t>
      </w:r>
    </w:p>
    <w:p w:rsidR="007855B9" w:rsidRPr="00F24D02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2.6. </w:t>
      </w:r>
      <w:r>
        <w:rPr>
          <w:rFonts w:eastAsia="Calibri"/>
          <w:sz w:val="26"/>
          <w:szCs w:val="26"/>
        </w:rPr>
        <w:t xml:space="preserve">Медицинское обслуживание </w:t>
      </w:r>
      <w:r>
        <w:rPr>
          <w:sz w:val="26"/>
          <w:szCs w:val="26"/>
        </w:rPr>
        <w:t>воспитанников ГПД</w:t>
      </w:r>
      <w:r>
        <w:rPr>
          <w:rFonts w:eastAsia="Calibri"/>
          <w:sz w:val="26"/>
          <w:szCs w:val="26"/>
        </w:rPr>
        <w:t xml:space="preserve"> обеспечивается специально закрепленным</w:t>
      </w:r>
      <w:r>
        <w:rPr>
          <w:sz w:val="26"/>
          <w:szCs w:val="26"/>
        </w:rPr>
        <w:t xml:space="preserve"> за образовательной организацией</w:t>
      </w:r>
      <w:r>
        <w:rPr>
          <w:rFonts w:eastAsia="Calibri"/>
          <w:sz w:val="26"/>
          <w:szCs w:val="26"/>
        </w:rPr>
        <w:t xml:space="preserve"> медицинским персоналом </w:t>
      </w:r>
      <w:r w:rsidRPr="00F24D02">
        <w:rPr>
          <w:rFonts w:eastAsia="Calibri"/>
          <w:sz w:val="26"/>
          <w:szCs w:val="26"/>
        </w:rPr>
        <w:t>О</w:t>
      </w:r>
      <w:r w:rsidRPr="00F24D02">
        <w:rPr>
          <w:sz w:val="26"/>
          <w:szCs w:val="26"/>
        </w:rPr>
        <w:t>Г БУЗ</w:t>
      </w:r>
      <w:r w:rsidRPr="00F24D02">
        <w:rPr>
          <w:rFonts w:eastAsia="Calibri"/>
          <w:sz w:val="26"/>
          <w:szCs w:val="26"/>
        </w:rPr>
        <w:t xml:space="preserve"> «Зиминская городская больница»</w:t>
      </w:r>
      <w:r>
        <w:rPr>
          <w:rFonts w:eastAsia="Calibri"/>
          <w:sz w:val="26"/>
          <w:szCs w:val="26"/>
        </w:rPr>
        <w:t xml:space="preserve"> на основании договора о сотрудничестве</w:t>
      </w:r>
      <w:r w:rsidRPr="00F24D02">
        <w:rPr>
          <w:sz w:val="26"/>
          <w:szCs w:val="26"/>
        </w:rPr>
        <w:t>.</w:t>
      </w:r>
    </w:p>
    <w:p w:rsidR="007855B9" w:rsidRDefault="007855B9" w:rsidP="007855B9">
      <w:pPr>
        <w:spacing w:line="0" w:lineRule="atLeast"/>
        <w:ind w:firstLine="709"/>
        <w:contextualSpacing/>
        <w:jc w:val="both"/>
        <w:outlineLvl w:val="8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2.7. </w:t>
      </w:r>
      <w:r>
        <w:rPr>
          <w:sz w:val="26"/>
          <w:szCs w:val="26"/>
        </w:rPr>
        <w:t>Организация работы ГПД регламентируется соответствующим локальным актом образовательной организации.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2.8. Осуществление присмотра и ухода за детьми в ГПД регламентируется следующими документами: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настоящим Порядком;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правилами внутреннего распорядка учащихся;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годовым календарным учебным графиком работы образовательной организации;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локальным актом образовательной организации согласно пункту 2.7. настоящего Порядка;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должностными инструкциями персонала, обеспечивающего работу ГПД;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режимом, графиком работы ГПД;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приказами руководителя образовательной организации о деятельности ГПД;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журналом посещаемости ГПД;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планом работы воспитателя группы по присмотру и уходу за детьми в ГПД;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другими документами, обеспечивающими режим дня и организацию присмотра и ухода за детьми в ГПД.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2.9. Информирование обучающихся и их родителей (законных представителей)</w:t>
      </w:r>
      <w:r>
        <w:rPr>
          <w:rFonts w:eastAsia="Calibri"/>
          <w:color w:val="0000FF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 деятельности ГПД осуществляется образовательными организациями посредством телефонной связи, почтовой связи, электронной почты, размещения информации на информационных стендах, на Интернет – сайтах, в средствах массовой информации.</w:t>
      </w:r>
    </w:p>
    <w:p w:rsidR="007855B9" w:rsidRDefault="007855B9" w:rsidP="007855B9">
      <w:pPr>
        <w:spacing w:line="0" w:lineRule="atLeast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7855B9" w:rsidRDefault="007855B9" w:rsidP="007855B9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3. Порядок поступления родительской платы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 Начисление родительской платы производится согласно календарному графику работы ГПД и табелю посещаемости детей.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 Родительская плата за текущий месяц вносится не позднее 15-го числа расчетного месяца.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Родительская плата не взимается в случае отсутствия ребенка по уважительной причине: </w:t>
      </w:r>
    </w:p>
    <w:p w:rsidR="007855B9" w:rsidRPr="006338A3" w:rsidRDefault="007855B9" w:rsidP="007855B9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6338A3">
        <w:rPr>
          <w:rFonts w:ascii="Times New Roman" w:hAnsi="Times New Roman"/>
          <w:sz w:val="26"/>
          <w:szCs w:val="26"/>
        </w:rPr>
        <w:t>болезнь ребенка;</w:t>
      </w:r>
    </w:p>
    <w:p w:rsidR="007855B9" w:rsidRPr="006338A3" w:rsidRDefault="007855B9" w:rsidP="007855B9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6338A3">
        <w:rPr>
          <w:rFonts w:ascii="Times New Roman" w:hAnsi="Times New Roman"/>
          <w:sz w:val="26"/>
          <w:szCs w:val="26"/>
        </w:rPr>
        <w:t>санаторно-курортное лечение ребенка;</w:t>
      </w:r>
    </w:p>
    <w:p w:rsidR="007855B9" w:rsidRPr="006338A3" w:rsidRDefault="007855B9" w:rsidP="007855B9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6338A3">
        <w:rPr>
          <w:rFonts w:ascii="Times New Roman" w:hAnsi="Times New Roman"/>
          <w:sz w:val="26"/>
          <w:szCs w:val="26"/>
        </w:rPr>
        <w:t>отпуск родителей (законных представителей);</w:t>
      </w:r>
    </w:p>
    <w:p w:rsidR="007855B9" w:rsidRPr="006338A3" w:rsidRDefault="007855B9" w:rsidP="007855B9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6338A3">
        <w:rPr>
          <w:rFonts w:ascii="Times New Roman" w:hAnsi="Times New Roman"/>
          <w:sz w:val="26"/>
          <w:szCs w:val="26"/>
        </w:rPr>
        <w:t>закрытие ГПД на ремонтные и (или) аварийные работы или при отсутствии водо-, тепло- и электроснабжения и др.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3.3.1. В случае отсутствия ребенка в образовательной организации родитель (законный представитель) уведомляет воспитателя ГПД об отсутствии ребенка посредством телефонной, факсимильной связи, по электронной почте или лично в течение первого дня отсутствия. Отсутствие ребенка отмечается в табеле учета посещаемости детьми ГПД.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3.3.2. Причина отсутствия ребенка в ГПД в случае болезни подтверждается справкой из медицинского учреждения.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3.3.3. В случае длительного непрерывного отсутствия ребенка по причине отпуска родителей (законных представителей), санаторно-курортного лечения ребенка и др. родители (законные представители) предоставляют заявление в образовательную организацию о временном выводе ребенка из списков воспитанников ГПД с сохранением места.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3.3.4. Днями непосещения считается время со дня уведомления родителями (законными представителями) о невозможности посещения ребенком ГПД до дня прибытия ребенка в ГПД.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3.3.5. Внесенная родительская плата за дни непосещения ребенком ГПД учитывается при оплате за следующий месяц или подлежит возврату.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3.3.6. В случае выбытия ребенка из ГПД возврат излишне уплаченной родительской платы производится на основании заявления родителя (законного представителя) и приказа руководителя образовательной организации.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законодательством, регулируется договором между родителями (законными представителями) и  образовательной организацией </w:t>
      </w:r>
      <w:r w:rsidRPr="00F837A1">
        <w:rPr>
          <w:sz w:val="26"/>
          <w:szCs w:val="26"/>
        </w:rPr>
        <w:t>(Приложение 2).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Отчетность по посещению ГПД руководителем образовательной организации ежемесячно предоставляется в МКУ «Централизованную бухгалтерию учреждений образования </w:t>
      </w:r>
      <w:r w:rsidRPr="00C04305">
        <w:rPr>
          <w:sz w:val="26"/>
          <w:szCs w:val="26"/>
        </w:rPr>
        <w:t>Зиминского района»</w:t>
      </w:r>
      <w:r>
        <w:rPr>
          <w:sz w:val="26"/>
          <w:szCs w:val="26"/>
        </w:rPr>
        <w:t xml:space="preserve"> (далее – МКУ ЦБ УЗР).</w:t>
      </w:r>
    </w:p>
    <w:p w:rsidR="007855B9" w:rsidRPr="00292A83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292A83">
        <w:rPr>
          <w:sz w:val="26"/>
          <w:szCs w:val="26"/>
        </w:rPr>
        <w:t>3.6. Контроль правильности начисления размера родительской платы, а также целевого использования денежных средств, поступивших в качестве родительской платы, возлагается на МКУ ЦБ УЗР.</w:t>
      </w: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EA56B3" w:rsidRDefault="00EA56B3" w:rsidP="007855B9">
      <w:pPr>
        <w:pStyle w:val="2"/>
        <w:ind w:right="282"/>
        <w:jc w:val="right"/>
        <w:rPr>
          <w:sz w:val="26"/>
          <w:szCs w:val="26"/>
        </w:rPr>
      </w:pPr>
    </w:p>
    <w:p w:rsidR="007855B9" w:rsidRDefault="007855B9" w:rsidP="007855B9">
      <w:pPr>
        <w:pStyle w:val="2"/>
        <w:ind w:right="28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EA56B3">
        <w:rPr>
          <w:sz w:val="26"/>
          <w:szCs w:val="26"/>
        </w:rPr>
        <w:t>1</w:t>
      </w:r>
    </w:p>
    <w:p w:rsidR="00EA56B3" w:rsidRDefault="00534340" w:rsidP="007855B9">
      <w:pPr>
        <w:pStyle w:val="2"/>
        <w:ind w:right="282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EA56B3">
        <w:rPr>
          <w:sz w:val="26"/>
          <w:szCs w:val="26"/>
        </w:rPr>
        <w:t xml:space="preserve"> Порядку</w:t>
      </w:r>
      <w:r>
        <w:rPr>
          <w:sz w:val="26"/>
          <w:szCs w:val="26"/>
        </w:rPr>
        <w:t xml:space="preserve"> ГПД</w:t>
      </w:r>
    </w:p>
    <w:p w:rsidR="007855B9" w:rsidRDefault="007855B9" w:rsidP="007855B9">
      <w:pPr>
        <w:spacing w:line="0" w:lineRule="atLeast"/>
        <w:ind w:right="282"/>
        <w:contextualSpacing/>
        <w:jc w:val="right"/>
      </w:pPr>
    </w:p>
    <w:p w:rsidR="007855B9" w:rsidRDefault="007855B9" w:rsidP="007855B9">
      <w:pPr>
        <w:spacing w:line="0" w:lineRule="atLeast"/>
        <w:ind w:right="282"/>
        <w:contextualSpacing/>
        <w:jc w:val="right"/>
      </w:pPr>
      <w:r>
        <w:t>Руководителю</w:t>
      </w:r>
    </w:p>
    <w:tbl>
      <w:tblPr>
        <w:tblStyle w:val="a7"/>
        <w:tblW w:w="4820" w:type="dxa"/>
        <w:tblInd w:w="4786" w:type="dxa"/>
        <w:tblLook w:val="04A0" w:firstRow="1" w:lastRow="0" w:firstColumn="1" w:lastColumn="0" w:noHBand="0" w:noVBand="1"/>
      </w:tblPr>
      <w:tblGrid>
        <w:gridCol w:w="4820"/>
      </w:tblGrid>
      <w:tr w:rsidR="007855B9" w:rsidTr="001C24A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B9" w:rsidRDefault="007855B9" w:rsidP="001C24A2">
            <w:pPr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  <w:tr w:rsidR="007855B9" w:rsidTr="001C24A2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55B9" w:rsidRDefault="007855B9" w:rsidP="001C24A2">
            <w:pPr>
              <w:spacing w:line="0" w:lineRule="atLeast"/>
              <w:ind w:left="-958"/>
              <w:contextualSpacing/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(наименование образовательной организации)</w:t>
            </w:r>
          </w:p>
        </w:tc>
      </w:tr>
      <w:tr w:rsidR="007855B9" w:rsidTr="001C24A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B9" w:rsidRDefault="007855B9" w:rsidP="001C24A2">
            <w:pPr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  <w:tr w:rsidR="007855B9" w:rsidTr="001C2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5B9" w:rsidRDefault="007855B9" w:rsidP="001C24A2">
            <w:pPr>
              <w:spacing w:line="0" w:lineRule="atLeast"/>
              <w:ind w:left="-958" w:firstLine="992"/>
              <w:contextualSpacing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(Фамилия И.О. руководителя)</w:t>
            </w:r>
          </w:p>
        </w:tc>
      </w:tr>
      <w:tr w:rsidR="007855B9" w:rsidTr="001C24A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B9" w:rsidRDefault="007855B9" w:rsidP="001C24A2">
            <w:pPr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</w:tbl>
    <w:p w:rsidR="007855B9" w:rsidRDefault="007855B9" w:rsidP="007855B9">
      <w:pPr>
        <w:spacing w:line="0" w:lineRule="atLeast"/>
        <w:ind w:firstLine="5954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(Фамилия И.О. заявителя)</w:t>
      </w:r>
    </w:p>
    <w:p w:rsidR="007855B9" w:rsidRDefault="007855B9" w:rsidP="007855B9">
      <w:pPr>
        <w:pStyle w:val="Default"/>
        <w:spacing w:line="0" w:lineRule="atLeast"/>
        <w:ind w:left="4536" w:firstLine="142"/>
        <w:contextualSpacing/>
      </w:pPr>
      <w:r>
        <w:t xml:space="preserve">проживающего по адресу: </w:t>
      </w:r>
    </w:p>
    <w:tbl>
      <w:tblPr>
        <w:tblStyle w:val="a7"/>
        <w:tblW w:w="4820" w:type="dxa"/>
        <w:tblInd w:w="47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855B9" w:rsidTr="001C24A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B9" w:rsidRDefault="007855B9" w:rsidP="001C24A2">
            <w:pPr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  <w:tr w:rsidR="007855B9" w:rsidTr="001C24A2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5B9" w:rsidRDefault="007855B9" w:rsidP="001C24A2">
            <w:pPr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</w:tbl>
    <w:p w:rsidR="007855B9" w:rsidRDefault="007855B9" w:rsidP="007855B9">
      <w:pPr>
        <w:pStyle w:val="Default"/>
        <w:tabs>
          <w:tab w:val="left" w:pos="4678"/>
        </w:tabs>
        <w:spacing w:line="0" w:lineRule="atLeast"/>
        <w:ind w:left="4678"/>
        <w:contextualSpacing/>
        <w:jc w:val="both"/>
      </w:pPr>
      <w:r>
        <w:t>Контактный телефон:</w:t>
      </w:r>
    </w:p>
    <w:tbl>
      <w:tblPr>
        <w:tblStyle w:val="a7"/>
        <w:tblW w:w="4820" w:type="dxa"/>
        <w:tblInd w:w="47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855B9" w:rsidTr="001C24A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B9" w:rsidRDefault="007855B9" w:rsidP="001C24A2">
            <w:pPr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</w:tbl>
    <w:p w:rsidR="007855B9" w:rsidRDefault="007855B9" w:rsidP="007855B9">
      <w:pPr>
        <w:pStyle w:val="Default"/>
        <w:tabs>
          <w:tab w:val="left" w:pos="4253"/>
        </w:tabs>
        <w:spacing w:line="0" w:lineRule="atLeast"/>
        <w:ind w:left="4395" w:right="-283" w:hanging="284"/>
        <w:contextualSpacing/>
        <w:jc w:val="center"/>
        <w:rPr>
          <w:sz w:val="22"/>
          <w:szCs w:val="22"/>
        </w:rPr>
      </w:pPr>
    </w:p>
    <w:p w:rsidR="007855B9" w:rsidRDefault="007855B9" w:rsidP="007855B9">
      <w:pPr>
        <w:pStyle w:val="Default"/>
        <w:spacing w:line="0" w:lineRule="atLeast"/>
        <w:jc w:val="center"/>
        <w:rPr>
          <w:b/>
          <w:bCs/>
        </w:rPr>
      </w:pPr>
      <w:r>
        <w:rPr>
          <w:b/>
          <w:bCs/>
        </w:rPr>
        <w:t>Заявление о зачислении</w:t>
      </w:r>
    </w:p>
    <w:p w:rsidR="007855B9" w:rsidRDefault="007855B9" w:rsidP="007855B9">
      <w:pPr>
        <w:pStyle w:val="Default"/>
        <w:spacing w:line="0" w:lineRule="atLeast"/>
        <w:jc w:val="center"/>
        <w:rPr>
          <w:b/>
          <w:bCs/>
        </w:rPr>
      </w:pPr>
      <w:r>
        <w:rPr>
          <w:b/>
          <w:bCs/>
        </w:rPr>
        <w:t>в группу продленного дня</w:t>
      </w:r>
    </w:p>
    <w:p w:rsidR="007855B9" w:rsidRDefault="007855B9" w:rsidP="007855B9">
      <w:pPr>
        <w:pStyle w:val="Default"/>
        <w:spacing w:line="0" w:lineRule="atLeast"/>
        <w:ind w:firstLine="709"/>
        <w:jc w:val="both"/>
      </w:pPr>
    </w:p>
    <w:p w:rsidR="007855B9" w:rsidRDefault="007855B9" w:rsidP="007855B9">
      <w:pPr>
        <w:pStyle w:val="Default"/>
        <w:spacing w:line="0" w:lineRule="atLeast"/>
        <w:ind w:firstLine="709"/>
        <w:jc w:val="both"/>
      </w:pPr>
      <w:r>
        <w:t>Прошу зачислить в группу по присмотру и уходу в группе продленного дня моего сына\ мою дочь (нужное подчеркнуть)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55B9" w:rsidTr="001C24A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B9" w:rsidRDefault="007855B9" w:rsidP="001C24A2">
            <w:pPr>
              <w:pStyle w:val="Default"/>
              <w:spacing w:line="0" w:lineRule="atLeast"/>
            </w:pPr>
          </w:p>
        </w:tc>
      </w:tr>
    </w:tbl>
    <w:p w:rsidR="007855B9" w:rsidRDefault="007855B9" w:rsidP="007855B9">
      <w:pPr>
        <w:pStyle w:val="Default"/>
        <w:spacing w:line="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 ребенка)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55B9" w:rsidTr="001C24A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B9" w:rsidRDefault="007855B9" w:rsidP="001C24A2">
            <w:pPr>
              <w:pStyle w:val="Default"/>
              <w:spacing w:line="0" w:lineRule="atLeast"/>
              <w:jc w:val="both"/>
            </w:pPr>
          </w:p>
        </w:tc>
      </w:tr>
    </w:tbl>
    <w:p w:rsidR="007855B9" w:rsidRDefault="007855B9" w:rsidP="007855B9">
      <w:pPr>
        <w:pStyle w:val="Default"/>
        <w:spacing w:line="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рождения; класс обучения)</w:t>
      </w:r>
    </w:p>
    <w:tbl>
      <w:tblPr>
        <w:tblStyle w:val="a7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855B9" w:rsidTr="001C24A2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B9" w:rsidRDefault="007855B9" w:rsidP="001C24A2">
            <w:pPr>
              <w:pStyle w:val="Default"/>
              <w:spacing w:line="0" w:lineRule="atLeast"/>
              <w:ind w:left="459" w:hanging="459"/>
              <w:contextualSpacing/>
              <w:jc w:val="both"/>
            </w:pPr>
          </w:p>
        </w:tc>
      </w:tr>
    </w:tbl>
    <w:p w:rsidR="007855B9" w:rsidRDefault="007855B9" w:rsidP="007855B9">
      <w:pPr>
        <w:pStyle w:val="Default"/>
        <w:spacing w:line="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(Адрес места жительства ребенка)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55B9" w:rsidTr="001C24A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B9" w:rsidRDefault="007855B9" w:rsidP="001C24A2">
            <w:pPr>
              <w:pStyle w:val="Default"/>
              <w:spacing w:line="0" w:lineRule="atLeast"/>
            </w:pPr>
          </w:p>
        </w:tc>
      </w:tr>
    </w:tbl>
    <w:p w:rsidR="007855B9" w:rsidRDefault="007855B9" w:rsidP="007855B9">
      <w:pPr>
        <w:pStyle w:val="Default"/>
        <w:spacing w:line="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 одного из родителей (законных представителей) ребенка)</w:t>
      </w:r>
    </w:p>
    <w:p w:rsidR="007855B9" w:rsidRDefault="007855B9" w:rsidP="007855B9">
      <w:pPr>
        <w:pStyle w:val="Default"/>
        <w:spacing w:line="0" w:lineRule="atLeast"/>
        <w:jc w:val="both"/>
      </w:pPr>
    </w:p>
    <w:p w:rsidR="007855B9" w:rsidRDefault="007855B9" w:rsidP="007855B9">
      <w:pPr>
        <w:pStyle w:val="Default"/>
        <w:spacing w:line="0" w:lineRule="atLeast"/>
        <w:jc w:val="both"/>
      </w:pPr>
      <w:r>
        <w:t>Желаемый срок зачисления ребенка в группу продленного дня: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</w:tblGrid>
      <w:tr w:rsidR="007855B9" w:rsidTr="001C24A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B9" w:rsidRDefault="007855B9" w:rsidP="001C24A2">
            <w:pPr>
              <w:pStyle w:val="Default"/>
              <w:spacing w:line="0" w:lineRule="atLeast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5B9" w:rsidRDefault="007855B9" w:rsidP="001C24A2">
            <w:pPr>
              <w:pStyle w:val="Default"/>
              <w:spacing w:line="0" w:lineRule="atLeast"/>
              <w:jc w:val="both"/>
            </w:pPr>
            <w:r>
              <w:t>20</w:t>
            </w:r>
          </w:p>
        </w:tc>
      </w:tr>
    </w:tbl>
    <w:p w:rsidR="007855B9" w:rsidRDefault="007855B9" w:rsidP="007855B9">
      <w:pPr>
        <w:pStyle w:val="Default"/>
        <w:spacing w:line="0" w:lineRule="atLeast"/>
        <w:ind w:firstLine="426"/>
        <w:jc w:val="both"/>
        <w:rPr>
          <w:sz w:val="20"/>
          <w:szCs w:val="20"/>
        </w:rPr>
      </w:pPr>
      <w:r>
        <w:rPr>
          <w:i/>
          <w:sz w:val="20"/>
          <w:szCs w:val="20"/>
        </w:rPr>
        <w:t>(Дата зачисления)</w:t>
      </w:r>
    </w:p>
    <w:p w:rsidR="007855B9" w:rsidRDefault="007855B9" w:rsidP="007855B9">
      <w:pPr>
        <w:pStyle w:val="Default"/>
        <w:spacing w:line="0" w:lineRule="atLeast"/>
        <w:jc w:val="both"/>
        <w:rPr>
          <w:bCs/>
        </w:rPr>
      </w:pPr>
    </w:p>
    <w:p w:rsidR="007855B9" w:rsidRDefault="007855B9" w:rsidP="007855B9">
      <w:pPr>
        <w:pStyle w:val="Default"/>
        <w:spacing w:line="0" w:lineRule="atLeast"/>
        <w:ind w:firstLine="709"/>
        <w:jc w:val="both"/>
      </w:pPr>
      <w:r>
        <w:rPr>
          <w:b/>
          <w:bCs/>
        </w:rPr>
        <w:t xml:space="preserve">Способ информирования заявителя </w:t>
      </w:r>
      <w:r>
        <w:rPr>
          <w:bCs/>
        </w:rPr>
        <w:t>(заполнить выбранный способ):</w:t>
      </w:r>
    </w:p>
    <w:p w:rsidR="007855B9" w:rsidRDefault="007855B9" w:rsidP="007855B9">
      <w:pPr>
        <w:pStyle w:val="Default"/>
        <w:spacing w:line="0" w:lineRule="atLeast"/>
        <w:jc w:val="both"/>
      </w:pPr>
      <w:r>
        <w:t xml:space="preserve">Система мгновенных сообщений (номер телефона\ факса): </w:t>
      </w:r>
    </w:p>
    <w:tbl>
      <w:tblPr>
        <w:tblStyle w:val="a7"/>
        <w:tblW w:w="3119" w:type="dxa"/>
        <w:tblInd w:w="648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7855B9" w:rsidTr="001C24A2">
        <w:trPr>
          <w:trHeight w:val="17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5B9" w:rsidRDefault="007855B9" w:rsidP="001C24A2">
            <w:pPr>
              <w:pStyle w:val="Default"/>
              <w:spacing w:line="0" w:lineRule="atLeast"/>
              <w:jc w:val="both"/>
            </w:pPr>
          </w:p>
        </w:tc>
      </w:tr>
    </w:tbl>
    <w:p w:rsidR="007855B9" w:rsidRDefault="007855B9" w:rsidP="007855B9">
      <w:pPr>
        <w:pStyle w:val="Default"/>
        <w:tabs>
          <w:tab w:val="left" w:pos="4962"/>
        </w:tabs>
        <w:spacing w:line="0" w:lineRule="atLeast"/>
        <w:jc w:val="both"/>
      </w:pPr>
      <w:r>
        <w:t xml:space="preserve">Телефонный звонок (номер телефона): </w:t>
      </w:r>
    </w:p>
    <w:tbl>
      <w:tblPr>
        <w:tblStyle w:val="a7"/>
        <w:tblW w:w="5172" w:type="dxa"/>
        <w:tblInd w:w="44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</w:tblGrid>
      <w:tr w:rsidR="007855B9" w:rsidTr="001C24A2">
        <w:trPr>
          <w:trHeight w:val="178"/>
        </w:trPr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5B9" w:rsidRDefault="007855B9" w:rsidP="001C24A2">
            <w:pPr>
              <w:pStyle w:val="Default"/>
              <w:tabs>
                <w:tab w:val="left" w:pos="4962"/>
              </w:tabs>
              <w:spacing w:line="0" w:lineRule="atLeast"/>
              <w:jc w:val="both"/>
            </w:pPr>
          </w:p>
        </w:tc>
      </w:tr>
    </w:tbl>
    <w:p w:rsidR="007855B9" w:rsidRDefault="007855B9" w:rsidP="007855B9">
      <w:pPr>
        <w:pStyle w:val="Default"/>
        <w:spacing w:line="0" w:lineRule="atLeast"/>
        <w:jc w:val="both"/>
      </w:pPr>
      <w:r>
        <w:t xml:space="preserve">Почта (адрес): </w:t>
      </w:r>
    </w:p>
    <w:tbl>
      <w:tblPr>
        <w:tblStyle w:val="a7"/>
        <w:tblW w:w="7887" w:type="dxa"/>
        <w:tblInd w:w="171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7"/>
      </w:tblGrid>
      <w:tr w:rsidR="007855B9" w:rsidTr="001C24A2">
        <w:trPr>
          <w:trHeight w:val="178"/>
        </w:trPr>
        <w:tc>
          <w:tcPr>
            <w:tcW w:w="7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5B9" w:rsidRDefault="007855B9" w:rsidP="001C24A2">
            <w:pPr>
              <w:pStyle w:val="Default"/>
              <w:spacing w:line="0" w:lineRule="atLeast"/>
              <w:jc w:val="both"/>
            </w:pPr>
          </w:p>
        </w:tc>
      </w:tr>
    </w:tbl>
    <w:p w:rsidR="007855B9" w:rsidRDefault="007855B9" w:rsidP="007855B9">
      <w:pPr>
        <w:tabs>
          <w:tab w:val="left" w:pos="142"/>
          <w:tab w:val="left" w:pos="426"/>
        </w:tabs>
        <w:spacing w:line="0" w:lineRule="atLeast"/>
        <w:contextualSpacing/>
      </w:pPr>
      <w:r>
        <w:t>Электронная почта (электронный адрес):</w:t>
      </w:r>
    </w:p>
    <w:tbl>
      <w:tblPr>
        <w:tblStyle w:val="a7"/>
        <w:tblW w:w="960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993"/>
        <w:gridCol w:w="1425"/>
        <w:gridCol w:w="559"/>
        <w:gridCol w:w="3119"/>
      </w:tblGrid>
      <w:tr w:rsidR="007855B9" w:rsidTr="001C24A2">
        <w:trPr>
          <w:gridBefore w:val="3"/>
          <w:wBefore w:w="4503" w:type="dxa"/>
        </w:trPr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5B9" w:rsidRDefault="007855B9" w:rsidP="001C24A2">
            <w:pPr>
              <w:tabs>
                <w:tab w:val="left" w:pos="142"/>
                <w:tab w:val="left" w:pos="426"/>
              </w:tabs>
              <w:spacing w:line="0" w:lineRule="atLeast"/>
              <w:contextualSpacing/>
              <w:rPr>
                <w:szCs w:val="24"/>
              </w:rPr>
            </w:pPr>
          </w:p>
        </w:tc>
      </w:tr>
      <w:tr w:rsidR="007855B9" w:rsidTr="001C24A2">
        <w:trPr>
          <w:gridBefore w:val="3"/>
          <w:wBefore w:w="4503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5B9" w:rsidRDefault="007855B9" w:rsidP="001C24A2">
            <w:pPr>
              <w:tabs>
                <w:tab w:val="left" w:pos="142"/>
                <w:tab w:val="left" w:pos="426"/>
              </w:tabs>
              <w:spacing w:line="0" w:lineRule="atLeast"/>
              <w:contextualSpacing/>
              <w:rPr>
                <w:szCs w:val="24"/>
              </w:rPr>
            </w:pPr>
          </w:p>
        </w:tc>
      </w:tr>
      <w:tr w:rsidR="007855B9" w:rsidTr="001C24A2">
        <w:trPr>
          <w:gridBefore w:val="3"/>
          <w:wBefore w:w="4503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5B9" w:rsidRDefault="007855B9" w:rsidP="001C24A2">
            <w:pPr>
              <w:tabs>
                <w:tab w:val="left" w:pos="142"/>
                <w:tab w:val="left" w:pos="426"/>
              </w:tabs>
              <w:spacing w:line="0" w:lineRule="atLeast"/>
              <w:contextualSpacing/>
              <w:rPr>
                <w:szCs w:val="24"/>
              </w:rPr>
            </w:pPr>
          </w:p>
        </w:tc>
      </w:tr>
      <w:tr w:rsidR="007855B9" w:rsidTr="001C24A2">
        <w:trPr>
          <w:trHeight w:val="258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B9" w:rsidRDefault="007855B9" w:rsidP="001C24A2">
            <w:pPr>
              <w:tabs>
                <w:tab w:val="left" w:pos="142"/>
                <w:tab w:val="left" w:pos="426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55B9" w:rsidRDefault="007855B9" w:rsidP="001C24A2">
            <w:pPr>
              <w:tabs>
                <w:tab w:val="left" w:pos="142"/>
                <w:tab w:val="left" w:pos="426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B9" w:rsidRDefault="007855B9" w:rsidP="001C24A2">
            <w:pPr>
              <w:tabs>
                <w:tab w:val="left" w:pos="142"/>
                <w:tab w:val="left" w:pos="426"/>
              </w:tabs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855B9" w:rsidRDefault="007855B9" w:rsidP="001C24A2">
            <w:pPr>
              <w:tabs>
                <w:tab w:val="left" w:pos="142"/>
                <w:tab w:val="left" w:pos="426"/>
              </w:tabs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B9" w:rsidRDefault="007855B9" w:rsidP="001C24A2">
            <w:pPr>
              <w:tabs>
                <w:tab w:val="left" w:pos="142"/>
                <w:tab w:val="left" w:pos="426"/>
              </w:tabs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55B9" w:rsidTr="001C24A2">
        <w:trPr>
          <w:trHeight w:val="258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55B9" w:rsidRDefault="007855B9" w:rsidP="001C24A2">
            <w:pPr>
              <w:tabs>
                <w:tab w:val="left" w:pos="142"/>
                <w:tab w:val="left" w:pos="426"/>
              </w:tabs>
              <w:spacing w:line="0" w:lineRule="atLeast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(Дата подачи заявления)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55B9" w:rsidRDefault="007855B9" w:rsidP="001C24A2">
            <w:pPr>
              <w:tabs>
                <w:tab w:val="left" w:pos="142"/>
                <w:tab w:val="left" w:pos="426"/>
              </w:tabs>
              <w:spacing w:line="0" w:lineRule="atLeast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55B9" w:rsidRDefault="007855B9" w:rsidP="001C24A2">
            <w:pPr>
              <w:tabs>
                <w:tab w:val="left" w:pos="142"/>
                <w:tab w:val="left" w:pos="426"/>
              </w:tabs>
              <w:spacing w:line="0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заявителя)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855B9" w:rsidRDefault="007855B9" w:rsidP="001C24A2">
            <w:pPr>
              <w:tabs>
                <w:tab w:val="left" w:pos="142"/>
                <w:tab w:val="left" w:pos="426"/>
              </w:tabs>
              <w:spacing w:line="0" w:lineRule="atLeas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55B9" w:rsidRDefault="007855B9" w:rsidP="001C24A2">
            <w:pPr>
              <w:tabs>
                <w:tab w:val="left" w:pos="142"/>
                <w:tab w:val="left" w:pos="426"/>
              </w:tabs>
              <w:spacing w:line="0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(И.О. Фамилия заявителя)</w:t>
            </w:r>
          </w:p>
        </w:tc>
      </w:tr>
    </w:tbl>
    <w:p w:rsidR="007855B9" w:rsidRDefault="007855B9" w:rsidP="007855B9">
      <w:pPr>
        <w:spacing w:line="0" w:lineRule="atLeast"/>
        <w:contextualSpacing/>
      </w:pPr>
    </w:p>
    <w:p w:rsidR="007855B9" w:rsidRDefault="007855B9" w:rsidP="007855B9">
      <w:pPr>
        <w:spacing w:line="0" w:lineRule="atLeast"/>
        <w:contextualSpacing/>
      </w:pPr>
    </w:p>
    <w:p w:rsidR="007855B9" w:rsidRDefault="007855B9" w:rsidP="007855B9">
      <w:pPr>
        <w:pStyle w:val="a6"/>
        <w:tabs>
          <w:tab w:val="left" w:pos="993"/>
        </w:tabs>
        <w:spacing w:after="0" w:line="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p w:rsidR="007855B9" w:rsidRDefault="007855B9" w:rsidP="007855B9">
      <w:pPr>
        <w:pStyle w:val="a6"/>
        <w:tabs>
          <w:tab w:val="left" w:pos="993"/>
        </w:tabs>
        <w:spacing w:after="0" w:line="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p w:rsidR="007855B9" w:rsidRDefault="007855B9" w:rsidP="007855B9">
      <w:pPr>
        <w:pStyle w:val="a6"/>
        <w:tabs>
          <w:tab w:val="left" w:pos="993"/>
        </w:tabs>
        <w:spacing w:after="0" w:line="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p w:rsidR="007855B9" w:rsidRDefault="007855B9" w:rsidP="007855B9">
      <w:pPr>
        <w:pStyle w:val="a6"/>
        <w:tabs>
          <w:tab w:val="left" w:pos="993"/>
        </w:tabs>
        <w:spacing w:after="0" w:line="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p w:rsidR="007855B9" w:rsidRDefault="007855B9" w:rsidP="007855B9">
      <w:pPr>
        <w:pStyle w:val="a6"/>
        <w:tabs>
          <w:tab w:val="left" w:pos="993"/>
        </w:tabs>
        <w:spacing w:after="0" w:line="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p w:rsidR="006C40D2" w:rsidRDefault="006C40D2" w:rsidP="006C40D2">
      <w:pPr>
        <w:pStyle w:val="2"/>
        <w:ind w:right="282"/>
        <w:jc w:val="right"/>
        <w:rPr>
          <w:sz w:val="26"/>
          <w:szCs w:val="26"/>
        </w:rPr>
      </w:pPr>
    </w:p>
    <w:p w:rsidR="006C40D2" w:rsidRDefault="006C40D2" w:rsidP="006C40D2">
      <w:pPr>
        <w:pStyle w:val="2"/>
        <w:ind w:right="282"/>
        <w:jc w:val="right"/>
        <w:rPr>
          <w:sz w:val="26"/>
          <w:szCs w:val="26"/>
        </w:rPr>
      </w:pPr>
    </w:p>
    <w:p w:rsidR="006C40D2" w:rsidRDefault="006C40D2" w:rsidP="006C40D2">
      <w:pPr>
        <w:pStyle w:val="2"/>
        <w:ind w:right="28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6C40D2" w:rsidRDefault="006C40D2" w:rsidP="006C40D2">
      <w:pPr>
        <w:pStyle w:val="2"/>
        <w:ind w:right="282"/>
        <w:jc w:val="right"/>
        <w:rPr>
          <w:sz w:val="26"/>
          <w:szCs w:val="26"/>
        </w:rPr>
      </w:pPr>
      <w:r>
        <w:rPr>
          <w:sz w:val="26"/>
          <w:szCs w:val="26"/>
        </w:rPr>
        <w:t>к Порядку ГПД</w:t>
      </w:r>
    </w:p>
    <w:p w:rsidR="007855B9" w:rsidRDefault="007855B9" w:rsidP="007855B9">
      <w:pPr>
        <w:pStyle w:val="2"/>
        <w:ind w:firstLine="708"/>
        <w:jc w:val="right"/>
        <w:rPr>
          <w:sz w:val="26"/>
          <w:szCs w:val="26"/>
        </w:rPr>
      </w:pPr>
    </w:p>
    <w:p w:rsidR="007855B9" w:rsidRDefault="007855B9" w:rsidP="007855B9">
      <w:pPr>
        <w:pStyle w:val="a4"/>
        <w:jc w:val="center"/>
        <w:rPr>
          <w:b/>
          <w:bCs/>
        </w:rPr>
      </w:pPr>
      <w:r>
        <w:rPr>
          <w:b/>
        </w:rPr>
        <w:t>Договор</w:t>
      </w:r>
      <w:r>
        <w:rPr>
          <w:b/>
          <w:bCs/>
        </w:rPr>
        <w:t xml:space="preserve"> </w:t>
      </w:r>
    </w:p>
    <w:p w:rsidR="007855B9" w:rsidRDefault="007855B9" w:rsidP="007855B9">
      <w:pPr>
        <w:pStyle w:val="a4"/>
        <w:jc w:val="center"/>
        <w:rPr>
          <w:b/>
        </w:rPr>
      </w:pPr>
      <w:r>
        <w:rPr>
          <w:b/>
        </w:rPr>
        <w:t>об оказании услуг по присмотру и уходу за детьми</w:t>
      </w:r>
    </w:p>
    <w:p w:rsidR="007855B9" w:rsidRDefault="007855B9" w:rsidP="007855B9">
      <w:pPr>
        <w:pStyle w:val="a4"/>
        <w:jc w:val="center"/>
        <w:rPr>
          <w:b/>
        </w:rPr>
      </w:pPr>
      <w:r>
        <w:rPr>
          <w:b/>
        </w:rPr>
        <w:t xml:space="preserve"> в группе продленного дня</w:t>
      </w:r>
    </w:p>
    <w:p w:rsidR="007855B9" w:rsidRDefault="007855B9" w:rsidP="007855B9">
      <w:pPr>
        <w:pStyle w:val="a4"/>
        <w:ind w:firstLine="709"/>
        <w:jc w:val="center"/>
      </w:pP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  <w:rPr>
          <w:color w:val="000000"/>
        </w:rPr>
      </w:pP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center"/>
        <w:rPr>
          <w:color w:val="000000"/>
        </w:rPr>
      </w:pPr>
      <w:r>
        <w:rPr>
          <w:color w:val="000000"/>
        </w:rPr>
        <w:t>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"__" ______________ ____ г.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(место заключения договора)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(дата заключения договора)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  <w:rPr>
          <w:color w:val="000000"/>
        </w:rPr>
      </w:pP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center"/>
        <w:rPr>
          <w:color w:val="000000"/>
        </w:rPr>
      </w:pPr>
      <w:r>
        <w:rPr>
          <w:i/>
          <w:color w:val="000000"/>
          <w:sz w:val="20"/>
          <w:szCs w:val="20"/>
        </w:rPr>
        <w:t>(полное наименование образовательной организации, осуществляющей образовательную деятельность)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именуемая в дальнейшем "</w:t>
      </w:r>
      <w:r>
        <w:rPr>
          <w:b/>
          <w:color w:val="000000"/>
        </w:rPr>
        <w:t>Исполнитель</w:t>
      </w:r>
      <w:r>
        <w:rPr>
          <w:color w:val="000000"/>
        </w:rPr>
        <w:t>", в лице ____________________________________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(наименование должности, фамилия, имя, отчество (при наличии) представителя Исполнителя)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действующего на основании Устава, и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(</w:t>
      </w:r>
      <w:r>
        <w:rPr>
          <w:i/>
          <w:color w:val="000000"/>
          <w:sz w:val="20"/>
          <w:szCs w:val="20"/>
        </w:rPr>
        <w:t>фамилия, имя, отчество (при наличии) родителя (законного представителя)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center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несовершеннолетнего обучающегося)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именуем__ в дальнейшем "</w:t>
      </w:r>
      <w:r>
        <w:rPr>
          <w:b/>
          <w:color w:val="000000"/>
        </w:rPr>
        <w:t>Заказчик</w:t>
      </w:r>
      <w:r>
        <w:rPr>
          <w:color w:val="000000"/>
        </w:rPr>
        <w:t>", действующего на основании _____________________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center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(наименование и реквизиты документа, </w:t>
      </w:r>
      <w:r>
        <w:rPr>
          <w:i/>
          <w:sz w:val="20"/>
          <w:szCs w:val="20"/>
        </w:rPr>
        <w:t>удостоверяющего личность родителя (законного представителя)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в интересах несовершеннолетнего _________________________________________________,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(Фамилия, Имя, Отчество (при наличии), дата рождения)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«____» ______ 20_____ года рождения, обучающегося _______ класса, проживающего по адресу: _______________________________________________________________________,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(адрес места жительства ребенка с указанием индекса)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именуемого в дальнейшем "</w:t>
      </w:r>
      <w:r>
        <w:rPr>
          <w:b/>
          <w:color w:val="000000"/>
        </w:rPr>
        <w:t>Воспитанник</w:t>
      </w:r>
      <w:r>
        <w:rPr>
          <w:color w:val="000000"/>
        </w:rPr>
        <w:t>", совместно именуемые "</w:t>
      </w:r>
      <w:r>
        <w:rPr>
          <w:b/>
          <w:color w:val="000000"/>
        </w:rPr>
        <w:t>Стороны</w:t>
      </w:r>
      <w:r>
        <w:rPr>
          <w:color w:val="000000"/>
        </w:rPr>
        <w:t>", заключили настоящий Договор о нижеследующем:</w:t>
      </w:r>
    </w:p>
    <w:p w:rsidR="007855B9" w:rsidRDefault="007855B9" w:rsidP="0078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  <w:rPr>
          <w:color w:val="000000"/>
        </w:rPr>
      </w:pPr>
    </w:p>
    <w:p w:rsidR="007855B9" w:rsidRDefault="007855B9" w:rsidP="007855B9">
      <w:pPr>
        <w:pStyle w:val="a4"/>
        <w:widowControl w:val="0"/>
        <w:numPr>
          <w:ilvl w:val="0"/>
          <w:numId w:val="6"/>
        </w:numPr>
        <w:suppressAutoHyphens/>
        <w:ind w:left="0" w:firstLine="0"/>
        <w:jc w:val="center"/>
        <w:rPr>
          <w:b/>
        </w:rPr>
      </w:pPr>
      <w:r>
        <w:rPr>
          <w:b/>
        </w:rPr>
        <w:t>ПРЕДМЕТ ДОГОВОРА</w:t>
      </w:r>
    </w:p>
    <w:p w:rsidR="007855B9" w:rsidRDefault="007855B9" w:rsidP="007855B9">
      <w:pPr>
        <w:pStyle w:val="a4"/>
      </w:pPr>
    </w:p>
    <w:p w:rsidR="007855B9" w:rsidRDefault="007855B9" w:rsidP="007855B9">
      <w:pPr>
        <w:pStyle w:val="a4"/>
        <w:widowControl w:val="0"/>
        <w:numPr>
          <w:ilvl w:val="1"/>
          <w:numId w:val="7"/>
        </w:numPr>
        <w:tabs>
          <w:tab w:val="clear" w:pos="420"/>
          <w:tab w:val="num" w:pos="0"/>
          <w:tab w:val="left" w:pos="1134"/>
        </w:tabs>
        <w:suppressAutoHyphens/>
        <w:ind w:left="0" w:firstLine="709"/>
        <w:jc w:val="both"/>
      </w:pPr>
      <w:r>
        <w:t>Исполнитель оказывает, а Заказчик оплачивает услуги по присмотру и уходу за Воспитанником в группе продленного дня (далее – ГПД).</w:t>
      </w:r>
    </w:p>
    <w:p w:rsidR="007855B9" w:rsidRDefault="007855B9" w:rsidP="007855B9">
      <w:pPr>
        <w:numPr>
          <w:ilvl w:val="1"/>
          <w:numId w:val="7"/>
        </w:numPr>
        <w:tabs>
          <w:tab w:val="left" w:pos="1134"/>
        </w:tabs>
        <w:ind w:left="0" w:firstLine="709"/>
      </w:pPr>
      <w:r>
        <w:t>Услуга по присмотру и уходу за детьми в ГПД включает в себя:</w:t>
      </w:r>
    </w:p>
    <w:p w:rsidR="007855B9" w:rsidRDefault="007855B9" w:rsidP="007855B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>
        <w:t>присмотр за Воспитанником в период нахождения последнего в месте оказания услуги (далее по тесту – образовательная организация);</w:t>
      </w:r>
    </w:p>
    <w:p w:rsidR="007855B9" w:rsidRDefault="007855B9" w:rsidP="007855B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>
        <w:t>организацию досуга Воспитанника в образовательной организации и на прилегающей к ней территории;</w:t>
      </w:r>
    </w:p>
    <w:p w:rsidR="007855B9" w:rsidRDefault="007855B9" w:rsidP="007855B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>
        <w:t>создание условий для осуществления Воспитанником самоподготовки к урокам, а также условий для интеллектуального и личностного развития Воспитанника;</w:t>
      </w:r>
    </w:p>
    <w:p w:rsidR="007855B9" w:rsidRDefault="007855B9" w:rsidP="007855B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>
        <w:t>создание условий для игр Воспитанника и общения с другими детьми;</w:t>
      </w:r>
    </w:p>
    <w:p w:rsidR="007855B9" w:rsidRDefault="007855B9" w:rsidP="007855B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>
        <w:t>создание условий для организации занятий с Воспитанником;</w:t>
      </w:r>
    </w:p>
    <w:p w:rsidR="007855B9" w:rsidRDefault="007855B9" w:rsidP="007855B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>
        <w:t>организацию прогулок;</w:t>
      </w:r>
    </w:p>
    <w:p w:rsidR="007855B9" w:rsidRDefault="007855B9" w:rsidP="007855B9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ind w:left="0" w:firstLine="709"/>
        <w:jc w:val="both"/>
      </w:pPr>
      <w:r>
        <w:t>и другие.</w:t>
      </w:r>
    </w:p>
    <w:p w:rsidR="007855B9" w:rsidRDefault="007855B9" w:rsidP="007855B9">
      <w:pPr>
        <w:pStyle w:val="a4"/>
        <w:ind w:firstLine="709"/>
        <w:jc w:val="both"/>
      </w:pPr>
    </w:p>
    <w:p w:rsidR="007855B9" w:rsidRDefault="007855B9" w:rsidP="007855B9">
      <w:pPr>
        <w:pStyle w:val="a4"/>
        <w:widowControl w:val="0"/>
        <w:numPr>
          <w:ilvl w:val="0"/>
          <w:numId w:val="6"/>
        </w:numPr>
        <w:suppressAutoHyphens/>
        <w:ind w:left="0" w:firstLine="0"/>
        <w:jc w:val="center"/>
        <w:rPr>
          <w:b/>
        </w:rPr>
      </w:pPr>
      <w:r>
        <w:rPr>
          <w:b/>
        </w:rPr>
        <w:t>ОБЯЗАННОСТИ СТОРОН</w:t>
      </w:r>
    </w:p>
    <w:p w:rsidR="007855B9" w:rsidRDefault="007855B9" w:rsidP="007855B9">
      <w:pPr>
        <w:pStyle w:val="a4"/>
      </w:pPr>
    </w:p>
    <w:p w:rsidR="007855B9" w:rsidRDefault="007855B9" w:rsidP="007855B9">
      <w:pPr>
        <w:pStyle w:val="a4"/>
        <w:ind w:firstLine="709"/>
        <w:jc w:val="both"/>
        <w:rPr>
          <w:b/>
          <w:bCs/>
        </w:rPr>
      </w:pPr>
      <w:r>
        <w:rPr>
          <w:b/>
          <w:bCs/>
        </w:rPr>
        <w:t>Исполнитель обязан: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bCs/>
        </w:rPr>
      </w:pPr>
      <w:r>
        <w:rPr>
          <w:color w:val="000000"/>
        </w:rPr>
        <w:t>Оказать качественные услуги по осуществлению присмотра и ухода за Воспитанником.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bCs/>
        </w:rPr>
      </w:pPr>
      <w:r>
        <w:rPr>
          <w:color w:val="000000"/>
        </w:rPr>
        <w:t xml:space="preserve">Обеспечить безопасность, сохранность жизни и здоровья Воспитанника в </w:t>
      </w:r>
      <w:r>
        <w:rPr>
          <w:color w:val="000000"/>
        </w:rPr>
        <w:lastRenderedPageBreak/>
        <w:t>период его пребывания в ГПД.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bCs/>
        </w:rPr>
      </w:pPr>
      <w:r>
        <w:rPr>
          <w:bCs/>
        </w:rPr>
        <w:t>Организовать и обеспечить надлежащее исполнение услуг по присмотру и уходу, предусмотренных в пункте 1.2 настоящего договора.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bCs/>
        </w:rPr>
      </w:pPr>
      <w:r>
        <w:rPr>
          <w:bCs/>
        </w:rPr>
        <w:t>Во время оказания услуги по присмотру и уходу за детьми в ГПД проявлять уважение к личности Воспитанника,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bCs/>
        </w:rPr>
      </w:pPr>
      <w:r>
        <w:rPr>
          <w:color w:val="000000"/>
        </w:rPr>
        <w:t>Уведомить Заказчика в случае заболевания ребёнка.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bCs/>
        </w:rPr>
      </w:pPr>
      <w:r>
        <w:rPr>
          <w:color w:val="000000"/>
        </w:rPr>
        <w:t>Сохранить место за Воспитанником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bCs/>
        </w:rPr>
      </w:pPr>
      <w:r>
        <w:t>Информировать Заказчика о графике работы и режиме дня ГПД, об оплате оказываемой услуги по присмотру и уходу, о результатах досуговой деятельности, о приостановлении работы ГПД в случае необходимости, предоставлять Заказчику другую интересующую его информацию о работе ГПД.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bCs/>
        </w:rPr>
      </w:pPr>
      <w:r>
        <w:t>Информировать Заказчика о возможных проблемах, связанных с пребыванием Воспитанника в ГПД, решение которых зависит от Заказчика или от обеих Сторон настоящего договора.</w:t>
      </w:r>
    </w:p>
    <w:p w:rsidR="007855B9" w:rsidRDefault="007855B9" w:rsidP="007855B9">
      <w:pPr>
        <w:pStyle w:val="a4"/>
        <w:tabs>
          <w:tab w:val="left" w:pos="1276"/>
        </w:tabs>
        <w:ind w:firstLine="709"/>
        <w:jc w:val="both"/>
        <w:rPr>
          <w:b/>
        </w:rPr>
      </w:pPr>
      <w:r>
        <w:rPr>
          <w:b/>
        </w:rPr>
        <w:t>Заказчик обязан: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</w:pPr>
      <w:r>
        <w:t>Обеспечить систематическое посещение Воспитанником ГПД.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Своевременно вносить родительскую плату за услуги, указанные в пункте 1.2 настоящего договора.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Незамедлительно сообщать Исполнителю об изменении контактных данных.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По просьбе Исполнителя приходить для бесед при наличии претензий Исполнителя к Воспитаннику.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276"/>
        </w:tabs>
        <w:suppressAutoHyphens/>
        <w:ind w:left="0" w:firstLine="709"/>
        <w:jc w:val="both"/>
      </w:pPr>
      <w:r>
        <w:t>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276"/>
        </w:tabs>
        <w:suppressAutoHyphens/>
        <w:ind w:left="0" w:firstLine="709"/>
        <w:jc w:val="both"/>
      </w:pPr>
      <w:r>
        <w:rPr>
          <w:lang w:eastAsia="ru-RU"/>
        </w:rPr>
        <w:t>В случае невозможности посещения Воспитанником ГПД информировать об этом Исполнителя в течение первого дня с момента наступления обстоятельств.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276"/>
        </w:tabs>
        <w:suppressAutoHyphens/>
        <w:ind w:left="0" w:firstLine="709"/>
        <w:jc w:val="both"/>
      </w:pPr>
      <w:r>
        <w:rPr>
          <w:color w:val="000000"/>
        </w:rPr>
        <w:t>Своевременно извещать Исполнителя об уважительных причинах длительного отсутствия Воспитанника, а в случае инфекционного заболевания исключить посещение Воспитанником ГПД и информировать об этом Исполнителя.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276"/>
        </w:tabs>
        <w:suppressAutoHyphens/>
        <w:ind w:left="0" w:firstLine="709"/>
        <w:jc w:val="both"/>
      </w:pPr>
      <w:r>
        <w:t>Подтверждать письменным заявлением на имя руководителя образовательной организации дни недели и время пребывания Воспитанника в кружках, секциях, время самостоятельного ухода из ГПД и т.д.</w:t>
      </w:r>
    </w:p>
    <w:p w:rsidR="007855B9" w:rsidRDefault="007855B9" w:rsidP="007855B9">
      <w:pPr>
        <w:pStyle w:val="a4"/>
        <w:tabs>
          <w:tab w:val="left" w:pos="1276"/>
        </w:tabs>
        <w:ind w:firstLine="709"/>
        <w:jc w:val="both"/>
      </w:pPr>
      <w:r>
        <w:t>В эти периоды образовательная организация не несет ответственность за жизнь и здоровье Воспитанника; перерасчет родительской платы не производится.</w:t>
      </w:r>
    </w:p>
    <w:p w:rsidR="007855B9" w:rsidRPr="00B0199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276"/>
        </w:tabs>
        <w:suppressAutoHyphens/>
        <w:ind w:left="0" w:firstLine="709"/>
        <w:jc w:val="both"/>
      </w:pPr>
      <w:r w:rsidRPr="00B01999">
        <w:rPr>
          <w:color w:val="000000"/>
        </w:rPr>
        <w:t>Проявлять уважение к педагогам, администрации и техническому персоналу Исполнителя.</w:t>
      </w:r>
    </w:p>
    <w:p w:rsidR="007855B9" w:rsidRDefault="007855B9" w:rsidP="007855B9">
      <w:pPr>
        <w:pStyle w:val="a4"/>
        <w:tabs>
          <w:tab w:val="left" w:pos="1276"/>
        </w:tabs>
        <w:ind w:left="709"/>
        <w:jc w:val="both"/>
      </w:pPr>
    </w:p>
    <w:p w:rsidR="007855B9" w:rsidRDefault="007855B9" w:rsidP="007855B9">
      <w:pPr>
        <w:pStyle w:val="a4"/>
        <w:widowControl w:val="0"/>
        <w:numPr>
          <w:ilvl w:val="0"/>
          <w:numId w:val="9"/>
        </w:numPr>
        <w:suppressAutoHyphens/>
        <w:ind w:left="0" w:firstLine="0"/>
        <w:jc w:val="center"/>
        <w:rPr>
          <w:b/>
        </w:rPr>
      </w:pPr>
      <w:r>
        <w:rPr>
          <w:b/>
        </w:rPr>
        <w:t>ПРАВА СТОРОН</w:t>
      </w:r>
    </w:p>
    <w:p w:rsidR="007855B9" w:rsidRDefault="007855B9" w:rsidP="007855B9">
      <w:pPr>
        <w:pStyle w:val="a4"/>
      </w:pPr>
    </w:p>
    <w:p w:rsidR="007855B9" w:rsidRDefault="007855B9" w:rsidP="007855B9">
      <w:pPr>
        <w:pStyle w:val="a4"/>
        <w:ind w:firstLine="709"/>
        <w:rPr>
          <w:b/>
        </w:rPr>
      </w:pPr>
      <w:r>
        <w:rPr>
          <w:b/>
        </w:rPr>
        <w:t>Исполнитель имеет право: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426"/>
          <w:tab w:val="left" w:pos="1134"/>
        </w:tabs>
        <w:suppressAutoHyphens/>
        <w:ind w:left="0" w:firstLine="709"/>
        <w:jc w:val="both"/>
        <w:rPr>
          <w:lang w:eastAsia="ru-RU"/>
        </w:rPr>
      </w:pPr>
      <w:r>
        <w:t>Отказаться от исполнения договора, если Заказчик нарушил сроки оплаты услуг по настоящему договору, либо если Воспитанник своим поведением систематически нарушает права и законные интересы других воспитанников или препятствует нормальному осуществлению услуг.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426"/>
          <w:tab w:val="left" w:pos="1134"/>
        </w:tabs>
        <w:suppressAutoHyphens/>
        <w:ind w:left="0" w:firstLine="709"/>
        <w:jc w:val="both"/>
        <w:rPr>
          <w:lang w:eastAsia="ru-RU"/>
        </w:rPr>
      </w:pPr>
      <w:r>
        <w:rPr>
          <w:lang w:eastAsia="ru-RU"/>
        </w:rPr>
        <w:t>Расторгнуть договор досрочно в связи с отчислением Воспитанника из ГПД</w:t>
      </w:r>
      <w:r>
        <w:t xml:space="preserve"> по заявлению родителей (законных представителей).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426"/>
          <w:tab w:val="left" w:pos="1134"/>
        </w:tabs>
        <w:suppressAutoHyphens/>
        <w:ind w:left="0" w:firstLine="709"/>
        <w:jc w:val="both"/>
      </w:pPr>
      <w:r>
        <w:t>По согласованию с Заказчиком реорганизовывать группы.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426"/>
          <w:tab w:val="left" w:pos="1134"/>
        </w:tabs>
        <w:suppressAutoHyphens/>
        <w:ind w:left="0" w:firstLine="709"/>
        <w:jc w:val="both"/>
      </w:pPr>
      <w:r>
        <w:rPr>
          <w:rFonts w:eastAsiaTheme="minorHAnsi"/>
          <w:color w:val="000000"/>
        </w:rPr>
        <w:t>Изменять график работы ГПД в связи с производственной необходимостью.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426"/>
          <w:tab w:val="left" w:pos="1134"/>
        </w:tabs>
        <w:suppressAutoHyphens/>
        <w:ind w:left="0" w:firstLine="709"/>
        <w:jc w:val="both"/>
      </w:pPr>
      <w:r>
        <w:t>Заменять закрепленного за ГПД воспитателя по уважительной причине (в случае временной нетрудоспособности и др.) другим воспитателем ГПД.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426"/>
          <w:tab w:val="left" w:pos="1134"/>
        </w:tabs>
        <w:suppressAutoHyphens/>
        <w:ind w:left="0" w:firstLine="709"/>
        <w:jc w:val="both"/>
      </w:pPr>
      <w:r>
        <w:rPr>
          <w:lang w:eastAsia="ru-RU"/>
        </w:rPr>
        <w:t xml:space="preserve">На основании письменного заявления Заказчика </w:t>
      </w:r>
      <w:r>
        <w:t xml:space="preserve">производить перерасчет родительской платы в случае отсутствия Воспитанника по уважительной причине с </w:t>
      </w:r>
      <w:r>
        <w:lastRenderedPageBreak/>
        <w:t>сохранением за ним места, но не более чем за 1 месяц, при предъявлении подтверждающего документа.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426"/>
          <w:tab w:val="left" w:pos="1134"/>
        </w:tabs>
        <w:suppressAutoHyphens/>
        <w:ind w:left="0" w:firstLine="709"/>
        <w:jc w:val="both"/>
      </w:pPr>
      <w:r>
        <w:t>Отказать Заказчику в перерасчете родительской платы за пребывание в ГПД в следующих случаях:</w:t>
      </w:r>
    </w:p>
    <w:p w:rsidR="007855B9" w:rsidRDefault="007855B9" w:rsidP="007855B9">
      <w:pPr>
        <w:pStyle w:val="a4"/>
        <w:widowControl w:val="0"/>
        <w:numPr>
          <w:ilvl w:val="2"/>
          <w:numId w:val="9"/>
        </w:numPr>
        <w:tabs>
          <w:tab w:val="left" w:pos="426"/>
          <w:tab w:val="left" w:pos="1134"/>
          <w:tab w:val="left" w:pos="1276"/>
        </w:tabs>
        <w:suppressAutoHyphens/>
        <w:ind w:left="0" w:firstLine="709"/>
        <w:jc w:val="both"/>
      </w:pPr>
      <w:r>
        <w:t>Воспитанник не посещал ГПД без уважительной причины;</w:t>
      </w:r>
    </w:p>
    <w:p w:rsidR="007855B9" w:rsidRDefault="007855B9" w:rsidP="007855B9">
      <w:pPr>
        <w:pStyle w:val="a4"/>
        <w:widowControl w:val="0"/>
        <w:numPr>
          <w:ilvl w:val="2"/>
          <w:numId w:val="9"/>
        </w:numPr>
        <w:tabs>
          <w:tab w:val="left" w:pos="426"/>
          <w:tab w:val="left" w:pos="1134"/>
          <w:tab w:val="left" w:pos="1276"/>
        </w:tabs>
        <w:suppressAutoHyphens/>
        <w:ind w:left="0" w:firstLine="709"/>
        <w:jc w:val="both"/>
      </w:pPr>
      <w:r>
        <w:t>Заказчик не уведомил Исполнителя об уважительной причине отсутствия Воспитанника в ГПД.</w:t>
      </w:r>
    </w:p>
    <w:p w:rsidR="007855B9" w:rsidRDefault="007855B9" w:rsidP="007855B9">
      <w:pPr>
        <w:pStyle w:val="a4"/>
        <w:tabs>
          <w:tab w:val="left" w:pos="426"/>
        </w:tabs>
        <w:ind w:firstLine="709"/>
        <w:jc w:val="both"/>
        <w:rPr>
          <w:b/>
        </w:rPr>
      </w:pPr>
      <w:r>
        <w:rPr>
          <w:b/>
        </w:rPr>
        <w:t>Заказчик имеет право: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Защищать законные права и интересы детей: обратиться с письменным заявлением к руководителю образовательной организации, который обязан в установленный законом срок (не позднее, чем через месяц) дать письменный ответ.</w:t>
      </w:r>
    </w:p>
    <w:p w:rsidR="007855B9" w:rsidRDefault="007855B9" w:rsidP="007855B9">
      <w:pPr>
        <w:pStyle w:val="a6"/>
        <w:numPr>
          <w:ilvl w:val="1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пунктом 1.2 настоящего договора.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426"/>
          <w:tab w:val="left" w:pos="1134"/>
          <w:tab w:val="left" w:pos="1276"/>
        </w:tabs>
        <w:suppressAutoHyphens/>
        <w:ind w:left="0" w:firstLine="709"/>
        <w:jc w:val="both"/>
      </w:pPr>
      <w:r>
        <w:t>Знакомиться с ходом и содержанием процесса присмотра и ухода за детьми в ГПД по согласованию с руководителем образовательной организации.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426"/>
          <w:tab w:val="left" w:pos="1134"/>
          <w:tab w:val="left" w:pos="1276"/>
        </w:tabs>
        <w:suppressAutoHyphens/>
        <w:ind w:left="0" w:firstLine="709"/>
        <w:jc w:val="both"/>
      </w:pPr>
      <w:r>
        <w:t>Предоставлять образовательной организации необходимую информацию для работы и учета состояния здоровья воспитанника.</w:t>
      </w:r>
    </w:p>
    <w:p w:rsidR="007855B9" w:rsidRDefault="007855B9" w:rsidP="007855B9">
      <w:pPr>
        <w:pStyle w:val="a4"/>
        <w:tabs>
          <w:tab w:val="left" w:pos="426"/>
          <w:tab w:val="left" w:pos="1134"/>
          <w:tab w:val="left" w:pos="1276"/>
        </w:tabs>
        <w:ind w:left="709"/>
        <w:jc w:val="both"/>
      </w:pPr>
    </w:p>
    <w:p w:rsidR="007855B9" w:rsidRDefault="007855B9" w:rsidP="007855B9">
      <w:pPr>
        <w:pStyle w:val="a4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center"/>
        <w:rPr>
          <w:b/>
        </w:rPr>
      </w:pPr>
      <w:r>
        <w:rPr>
          <w:b/>
        </w:rPr>
        <w:t>ОПЛАТА УСЛУГ</w:t>
      </w:r>
    </w:p>
    <w:p w:rsidR="007855B9" w:rsidRDefault="007855B9" w:rsidP="007855B9">
      <w:pPr>
        <w:pStyle w:val="a4"/>
        <w:tabs>
          <w:tab w:val="left" w:pos="426"/>
        </w:tabs>
      </w:pPr>
    </w:p>
    <w:p w:rsidR="007855B9" w:rsidRPr="00775C97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426"/>
          <w:tab w:val="left" w:pos="1134"/>
        </w:tabs>
        <w:suppressAutoHyphens/>
        <w:ind w:left="0" w:firstLine="709"/>
        <w:jc w:val="both"/>
      </w:pPr>
      <w:r w:rsidRPr="00775C97">
        <w:t>Заказчик оплачивает в течение 3 дней после заключения договора услуги, указанные в пункте 1.2 настоящего договора, и в дальнейшем ежемесячно в срок до 15-го числа расчетного месяца в сумме ___________________ рублей.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426"/>
          <w:tab w:val="left" w:pos="1134"/>
        </w:tabs>
        <w:suppressAutoHyphens/>
        <w:ind w:left="0" w:firstLine="709"/>
        <w:jc w:val="both"/>
      </w:pPr>
      <w:r>
        <w:t>Заказчик по запросу Исполнителя должен предоставить копии документов об оплате.</w:t>
      </w:r>
    </w:p>
    <w:p w:rsidR="007855B9" w:rsidRDefault="007855B9" w:rsidP="007855B9">
      <w:pPr>
        <w:pStyle w:val="a6"/>
        <w:numPr>
          <w:ilvl w:val="1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Родительская плата не взимается в случае отсутствия Воспитанника по уважительной причине: </w:t>
      </w:r>
      <w:r>
        <w:rPr>
          <w:rFonts w:ascii="Times New Roman" w:hAnsi="Times New Roman"/>
          <w:sz w:val="24"/>
          <w:szCs w:val="24"/>
        </w:rPr>
        <w:t xml:space="preserve">болезнь </w:t>
      </w:r>
      <w:r>
        <w:rPr>
          <w:rFonts w:ascii="Times New Roman" w:hAnsi="Times New Roman"/>
          <w:color w:val="000000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, санаторно-курортное лечение </w:t>
      </w:r>
      <w:r>
        <w:rPr>
          <w:rFonts w:ascii="Times New Roman" w:hAnsi="Times New Roman"/>
          <w:color w:val="000000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>, отпуск родителей (законных представителей),</w:t>
      </w:r>
      <w:r>
        <w:rPr>
          <w:rFonts w:ascii="Times New Roman" w:hAnsi="Times New Roman"/>
          <w:color w:val="000000"/>
          <w:sz w:val="24"/>
          <w:szCs w:val="24"/>
        </w:rPr>
        <w:t xml:space="preserve"> в случае карантина.</w:t>
      </w:r>
    </w:p>
    <w:p w:rsidR="007855B9" w:rsidRDefault="007855B9" w:rsidP="007855B9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случае длительного непрерывного отсутствия Воспитанника по уважительной причине</w:t>
      </w:r>
      <w:r>
        <w:t>,</w:t>
      </w:r>
      <w:r>
        <w:rPr>
          <w:color w:val="000000"/>
        </w:rPr>
        <w:t xml:space="preserve"> за исключением выходных и праздничных дней, родительская плата не взимается на основании следующих документов:</w:t>
      </w:r>
    </w:p>
    <w:p w:rsidR="007855B9" w:rsidRDefault="007855B9" w:rsidP="007855B9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31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справка из медицинского учреждения (в случае болезни);</w:t>
      </w:r>
    </w:p>
    <w:p w:rsidR="007855B9" w:rsidRDefault="007855B9" w:rsidP="007855B9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3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заявление родителей (законных представителей) о временном выводе ребенка из списков воспитанников ГПД с сохранением места (в случае отпуска родителей, санаторно-курортного лечения и др.).</w:t>
      </w:r>
    </w:p>
    <w:p w:rsidR="007855B9" w:rsidRDefault="007855B9" w:rsidP="007855B9">
      <w:pPr>
        <w:pStyle w:val="a6"/>
        <w:tabs>
          <w:tab w:val="left" w:pos="993"/>
        </w:tabs>
        <w:autoSpaceDE w:val="0"/>
        <w:autoSpaceDN w:val="0"/>
        <w:adjustRightInd w:val="0"/>
        <w:spacing w:after="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Днями непосещения считаются дни, следующие после дня уведомления родителями (законными представителями) о невозможности посещения ребенком ГПД.</w:t>
      </w:r>
    </w:p>
    <w:p w:rsidR="007855B9" w:rsidRDefault="007855B9" w:rsidP="007855B9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3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Родительская плате не взимается также за не посещённые дни в период вынужденного простоя: </w:t>
      </w:r>
      <w:r>
        <w:rPr>
          <w:rFonts w:ascii="Times New Roman" w:hAnsi="Times New Roman"/>
          <w:sz w:val="24"/>
          <w:szCs w:val="24"/>
        </w:rPr>
        <w:t>закрытие ГПД на ремонтные и (или) аварийные работы или при отсутствии водо-, тепло- и электроснабжения и др.</w:t>
      </w:r>
    </w:p>
    <w:p w:rsidR="007855B9" w:rsidRDefault="007855B9" w:rsidP="007855B9">
      <w:pPr>
        <w:pStyle w:val="a6"/>
        <w:tabs>
          <w:tab w:val="left" w:pos="993"/>
        </w:tabs>
        <w:autoSpaceDE w:val="0"/>
        <w:autoSpaceDN w:val="0"/>
        <w:adjustRightInd w:val="0"/>
        <w:spacing w:after="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Внесенная родительская плата за дни непосещения ребенком ГПД учитывается при оплате за следующий месяц или подлежит возврату.</w:t>
      </w:r>
    </w:p>
    <w:p w:rsidR="007855B9" w:rsidRDefault="007855B9" w:rsidP="007855B9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4.7. В случае выбытия ребенка из ГПД возврат излишне уплаченной родительской платы производится на основании заявления Заказчика и приказа руководителя образовательной организации.</w:t>
      </w:r>
    </w:p>
    <w:p w:rsidR="007855B9" w:rsidRDefault="007855B9" w:rsidP="007855B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855B9" w:rsidRDefault="007855B9" w:rsidP="007855B9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1134"/>
        </w:tabs>
        <w:suppressAutoHyphens/>
        <w:ind w:left="0" w:firstLine="0"/>
        <w:jc w:val="center"/>
        <w:rPr>
          <w:b/>
        </w:rPr>
      </w:pPr>
      <w:r>
        <w:rPr>
          <w:b/>
        </w:rPr>
        <w:t>УСЛОВИЯ ИЗМЕНЕНИЯ И РАСТОРЖЕНИЯ ДОГОВОРА</w:t>
      </w:r>
    </w:p>
    <w:p w:rsidR="007855B9" w:rsidRDefault="007855B9" w:rsidP="007855B9">
      <w:pPr>
        <w:pStyle w:val="a4"/>
        <w:tabs>
          <w:tab w:val="left" w:pos="426"/>
          <w:tab w:val="left" w:pos="1134"/>
        </w:tabs>
      </w:pP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426"/>
          <w:tab w:val="left" w:pos="1134"/>
        </w:tabs>
        <w:suppressAutoHyphens/>
        <w:ind w:left="0" w:firstLine="709"/>
        <w:jc w:val="both"/>
      </w:pPr>
      <w:r>
        <w:t xml:space="preserve">Договор вступает в силу с момента его подписания Сторонами и действует до «___» ___ 20__ года </w:t>
      </w:r>
      <w:r>
        <w:rPr>
          <w:color w:val="000000"/>
        </w:rPr>
        <w:t>или до момента исполнения обязательств или одностороннего расторжения, или расторжения по соглашению Сторон</w:t>
      </w:r>
      <w:r>
        <w:t>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426"/>
          <w:tab w:val="left" w:pos="1134"/>
        </w:tabs>
        <w:suppressAutoHyphens/>
        <w:ind w:left="0" w:firstLine="709"/>
        <w:jc w:val="both"/>
      </w:pPr>
      <w:r>
        <w:t>Договор может быть расторгнут досрочно или изменен по соглашению Сторон.</w:t>
      </w:r>
    </w:p>
    <w:p w:rsidR="007855B9" w:rsidRDefault="007855B9" w:rsidP="007855B9">
      <w:pPr>
        <w:pStyle w:val="a4"/>
        <w:tabs>
          <w:tab w:val="left" w:pos="426"/>
          <w:tab w:val="left" w:pos="1134"/>
        </w:tabs>
        <w:ind w:left="709"/>
        <w:jc w:val="both"/>
      </w:pPr>
    </w:p>
    <w:p w:rsidR="007855B9" w:rsidRDefault="007855B9" w:rsidP="007855B9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1134"/>
        </w:tabs>
        <w:suppressAutoHyphens/>
        <w:ind w:left="0" w:firstLine="0"/>
        <w:jc w:val="center"/>
        <w:rPr>
          <w:b/>
        </w:rPr>
      </w:pPr>
      <w:r>
        <w:rPr>
          <w:b/>
        </w:rPr>
        <w:t>ПРОЧИЕ УСЛОВИЯ</w:t>
      </w:r>
    </w:p>
    <w:p w:rsidR="007855B9" w:rsidRDefault="007855B9" w:rsidP="007855B9">
      <w:pPr>
        <w:pStyle w:val="a4"/>
        <w:tabs>
          <w:tab w:val="left" w:pos="426"/>
          <w:tab w:val="left" w:pos="1134"/>
        </w:tabs>
      </w:pP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426"/>
          <w:tab w:val="left" w:pos="1134"/>
        </w:tabs>
        <w:suppressAutoHyphens/>
        <w:ind w:left="0" w:firstLine="709"/>
        <w:jc w:val="both"/>
      </w:pPr>
      <w:r>
        <w:lastRenderedPageBreak/>
        <w:t>Все разногласия сторон решаются путем переговоров.</w:t>
      </w:r>
    </w:p>
    <w:p w:rsidR="007855B9" w:rsidRDefault="007855B9" w:rsidP="007855B9">
      <w:pPr>
        <w:pStyle w:val="a4"/>
        <w:widowControl w:val="0"/>
        <w:numPr>
          <w:ilvl w:val="1"/>
          <w:numId w:val="9"/>
        </w:numPr>
        <w:tabs>
          <w:tab w:val="left" w:pos="426"/>
          <w:tab w:val="left" w:pos="1134"/>
        </w:tabs>
        <w:suppressAutoHyphens/>
        <w:ind w:left="0" w:firstLine="709"/>
        <w:jc w:val="both"/>
      </w:pPr>
      <w:r>
        <w:t>Настоящий договор заключен в двух экземплярах, имеющих равную юридическую силу.</w:t>
      </w:r>
    </w:p>
    <w:p w:rsidR="007855B9" w:rsidRDefault="007855B9" w:rsidP="007855B9">
      <w:pPr>
        <w:pStyle w:val="a4"/>
        <w:tabs>
          <w:tab w:val="left" w:pos="426"/>
          <w:tab w:val="left" w:pos="1134"/>
        </w:tabs>
        <w:jc w:val="both"/>
      </w:pPr>
    </w:p>
    <w:p w:rsidR="007855B9" w:rsidRDefault="007855B9" w:rsidP="007855B9">
      <w:pPr>
        <w:pStyle w:val="a4"/>
        <w:widowControl w:val="0"/>
        <w:numPr>
          <w:ilvl w:val="0"/>
          <w:numId w:val="9"/>
        </w:numPr>
        <w:tabs>
          <w:tab w:val="left" w:pos="426"/>
          <w:tab w:val="left" w:pos="1134"/>
        </w:tabs>
        <w:suppressAutoHyphens/>
        <w:jc w:val="center"/>
        <w:rPr>
          <w:b/>
        </w:rPr>
      </w:pPr>
      <w:r>
        <w:rPr>
          <w:b/>
        </w:rPr>
        <w:t>ПОДПИСИ СТОРОН</w:t>
      </w:r>
    </w:p>
    <w:p w:rsidR="007855B9" w:rsidRDefault="007855B9" w:rsidP="007855B9">
      <w:pPr>
        <w:pStyle w:val="a4"/>
        <w:tabs>
          <w:tab w:val="left" w:pos="426"/>
          <w:tab w:val="left" w:pos="1134"/>
        </w:tabs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7855B9" w:rsidTr="001C24A2">
        <w:tc>
          <w:tcPr>
            <w:tcW w:w="4998" w:type="dxa"/>
            <w:vAlign w:val="center"/>
          </w:tcPr>
          <w:p w:rsidR="007855B9" w:rsidRDefault="007855B9" w:rsidP="001C24A2">
            <w:pPr>
              <w:pStyle w:val="a4"/>
              <w:tabs>
                <w:tab w:val="left" w:pos="426"/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7855B9" w:rsidRDefault="007855B9" w:rsidP="001C24A2">
            <w:pPr>
              <w:pStyle w:val="a4"/>
              <w:tabs>
                <w:tab w:val="left" w:pos="426"/>
                <w:tab w:val="left" w:pos="1134"/>
              </w:tabs>
              <w:jc w:val="center"/>
            </w:pPr>
          </w:p>
          <w:p w:rsidR="007855B9" w:rsidRDefault="007855B9" w:rsidP="001C24A2">
            <w:pPr>
              <w:pStyle w:val="a4"/>
              <w:tabs>
                <w:tab w:val="left" w:pos="426"/>
                <w:tab w:val="left" w:pos="113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Cs w:val="22"/>
              </w:rPr>
              <w:t>банковские реквизиты</w:t>
            </w:r>
          </w:p>
          <w:p w:rsidR="007855B9" w:rsidRDefault="007855B9" w:rsidP="001C24A2">
            <w:pPr>
              <w:pStyle w:val="a4"/>
              <w:tabs>
                <w:tab w:val="left" w:pos="426"/>
                <w:tab w:val="left" w:pos="1134"/>
              </w:tabs>
              <w:jc w:val="center"/>
            </w:pPr>
          </w:p>
          <w:p w:rsidR="007855B9" w:rsidRDefault="007855B9" w:rsidP="001C24A2">
            <w:pPr>
              <w:pStyle w:val="a4"/>
              <w:tabs>
                <w:tab w:val="left" w:pos="426"/>
                <w:tab w:val="left" w:pos="1134"/>
              </w:tabs>
              <w:jc w:val="center"/>
            </w:pPr>
          </w:p>
          <w:p w:rsidR="007855B9" w:rsidRDefault="007855B9" w:rsidP="001C24A2">
            <w:pPr>
              <w:pStyle w:val="a4"/>
              <w:tabs>
                <w:tab w:val="left" w:pos="426"/>
                <w:tab w:val="left" w:pos="1134"/>
              </w:tabs>
              <w:jc w:val="center"/>
            </w:pPr>
          </w:p>
          <w:p w:rsidR="007855B9" w:rsidRDefault="007855B9" w:rsidP="001C24A2">
            <w:pPr>
              <w:pStyle w:val="a4"/>
              <w:tabs>
                <w:tab w:val="left" w:pos="426"/>
                <w:tab w:val="left" w:pos="1134"/>
              </w:tabs>
              <w:jc w:val="center"/>
            </w:pPr>
            <w:r>
              <w:t>Должность, подпись руководителя</w:t>
            </w:r>
          </w:p>
        </w:tc>
        <w:tc>
          <w:tcPr>
            <w:tcW w:w="4998" w:type="dxa"/>
            <w:vAlign w:val="center"/>
          </w:tcPr>
          <w:p w:rsidR="007855B9" w:rsidRDefault="007855B9" w:rsidP="001C24A2">
            <w:pPr>
              <w:pStyle w:val="a4"/>
              <w:tabs>
                <w:tab w:val="left" w:pos="426"/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7855B9" w:rsidRDefault="007855B9" w:rsidP="001C24A2">
            <w:pPr>
              <w:pStyle w:val="a4"/>
              <w:tabs>
                <w:tab w:val="left" w:pos="426"/>
                <w:tab w:val="left" w:pos="1134"/>
              </w:tabs>
              <w:jc w:val="center"/>
            </w:pPr>
          </w:p>
          <w:p w:rsidR="007855B9" w:rsidRDefault="007855B9" w:rsidP="001C24A2">
            <w:pPr>
              <w:pStyle w:val="a4"/>
              <w:tabs>
                <w:tab w:val="left" w:pos="426"/>
                <w:tab w:val="left" w:pos="113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Cs w:val="22"/>
              </w:rPr>
              <w:t>паспортные данные</w:t>
            </w:r>
          </w:p>
          <w:p w:rsidR="007855B9" w:rsidRDefault="007855B9" w:rsidP="001C24A2">
            <w:pPr>
              <w:pStyle w:val="a4"/>
              <w:tabs>
                <w:tab w:val="left" w:pos="426"/>
                <w:tab w:val="left" w:pos="1134"/>
              </w:tabs>
              <w:jc w:val="center"/>
            </w:pPr>
          </w:p>
          <w:p w:rsidR="007855B9" w:rsidRDefault="007855B9" w:rsidP="001C24A2">
            <w:pPr>
              <w:pStyle w:val="a4"/>
              <w:tabs>
                <w:tab w:val="left" w:pos="426"/>
                <w:tab w:val="left" w:pos="1134"/>
              </w:tabs>
              <w:jc w:val="center"/>
            </w:pPr>
          </w:p>
          <w:p w:rsidR="007855B9" w:rsidRDefault="007855B9" w:rsidP="001C24A2">
            <w:pPr>
              <w:pStyle w:val="a4"/>
              <w:tabs>
                <w:tab w:val="left" w:pos="426"/>
                <w:tab w:val="left" w:pos="1134"/>
              </w:tabs>
              <w:jc w:val="center"/>
            </w:pPr>
          </w:p>
          <w:p w:rsidR="007855B9" w:rsidRDefault="007855B9" w:rsidP="001C24A2">
            <w:pPr>
              <w:pStyle w:val="a4"/>
              <w:tabs>
                <w:tab w:val="left" w:pos="426"/>
                <w:tab w:val="left" w:pos="1134"/>
              </w:tabs>
              <w:jc w:val="center"/>
            </w:pPr>
            <w:r>
              <w:t>Подпись заявителя</w:t>
            </w:r>
          </w:p>
        </w:tc>
      </w:tr>
    </w:tbl>
    <w:p w:rsidR="007855B9" w:rsidRDefault="007855B9" w:rsidP="007855B9"/>
    <w:p w:rsidR="007855B9" w:rsidRDefault="007855B9" w:rsidP="007855B9"/>
    <w:p w:rsidR="007855B9" w:rsidRDefault="007855B9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/>
    <w:p w:rsidR="000863D3" w:rsidRDefault="000863D3" w:rsidP="00CB0632">
      <w:bookmarkStart w:id="0" w:name="_GoBack"/>
      <w:bookmarkEnd w:id="0"/>
    </w:p>
    <w:sectPr w:rsidR="000863D3" w:rsidSect="00EA56B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485"/>
    <w:multiLevelType w:val="hybridMultilevel"/>
    <w:tmpl w:val="BC048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24207"/>
    <w:multiLevelType w:val="hybridMultilevel"/>
    <w:tmpl w:val="8AE862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51752D"/>
    <w:multiLevelType w:val="multilevel"/>
    <w:tmpl w:val="24B6E23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8DB0273"/>
    <w:multiLevelType w:val="hybridMultilevel"/>
    <w:tmpl w:val="9DA6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A3F0D"/>
    <w:multiLevelType w:val="hybridMultilevel"/>
    <w:tmpl w:val="2F5065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8A2466"/>
    <w:multiLevelType w:val="hybridMultilevel"/>
    <w:tmpl w:val="1194D832"/>
    <w:lvl w:ilvl="0" w:tplc="CFDCB8F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502C4D"/>
    <w:multiLevelType w:val="hybridMultilevel"/>
    <w:tmpl w:val="8E2C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F6305"/>
    <w:multiLevelType w:val="hybridMultilevel"/>
    <w:tmpl w:val="06CE90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30E39"/>
    <w:multiLevelType w:val="multilevel"/>
    <w:tmpl w:val="8104F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9897A7E"/>
    <w:multiLevelType w:val="hybridMultilevel"/>
    <w:tmpl w:val="2AB2580C"/>
    <w:lvl w:ilvl="0" w:tplc="CFDCB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D75A3"/>
    <w:multiLevelType w:val="hybridMultilevel"/>
    <w:tmpl w:val="32A8DDC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CB0632"/>
    <w:rsid w:val="0000575F"/>
    <w:rsid w:val="00061FAC"/>
    <w:rsid w:val="000814F4"/>
    <w:rsid w:val="000863D3"/>
    <w:rsid w:val="000D7CAF"/>
    <w:rsid w:val="000E6040"/>
    <w:rsid w:val="00147666"/>
    <w:rsid w:val="0016300A"/>
    <w:rsid w:val="00184FDF"/>
    <w:rsid w:val="001E11B9"/>
    <w:rsid w:val="002026CE"/>
    <w:rsid w:val="0024098B"/>
    <w:rsid w:val="00264442"/>
    <w:rsid w:val="00282FB8"/>
    <w:rsid w:val="00284A45"/>
    <w:rsid w:val="002A144D"/>
    <w:rsid w:val="002C57A4"/>
    <w:rsid w:val="002C6E1B"/>
    <w:rsid w:val="002E19B7"/>
    <w:rsid w:val="002F7EFD"/>
    <w:rsid w:val="00321F17"/>
    <w:rsid w:val="00374B74"/>
    <w:rsid w:val="00396E78"/>
    <w:rsid w:val="003A1A32"/>
    <w:rsid w:val="003A730D"/>
    <w:rsid w:val="003B3A67"/>
    <w:rsid w:val="003C0E90"/>
    <w:rsid w:val="003C2941"/>
    <w:rsid w:val="003C567B"/>
    <w:rsid w:val="00421AB4"/>
    <w:rsid w:val="004339D1"/>
    <w:rsid w:val="00453BE3"/>
    <w:rsid w:val="0046747A"/>
    <w:rsid w:val="004C5A35"/>
    <w:rsid w:val="00500980"/>
    <w:rsid w:val="00505741"/>
    <w:rsid w:val="00530A02"/>
    <w:rsid w:val="00534340"/>
    <w:rsid w:val="00577090"/>
    <w:rsid w:val="005A15C3"/>
    <w:rsid w:val="005C1FD9"/>
    <w:rsid w:val="00620FA4"/>
    <w:rsid w:val="006A16F5"/>
    <w:rsid w:val="006A40A4"/>
    <w:rsid w:val="006A41B2"/>
    <w:rsid w:val="006C0571"/>
    <w:rsid w:val="006C40D2"/>
    <w:rsid w:val="006C56DE"/>
    <w:rsid w:val="006C6155"/>
    <w:rsid w:val="006F7F2A"/>
    <w:rsid w:val="00782ED2"/>
    <w:rsid w:val="007855B9"/>
    <w:rsid w:val="007A3626"/>
    <w:rsid w:val="007D7026"/>
    <w:rsid w:val="007F4EC3"/>
    <w:rsid w:val="008207B1"/>
    <w:rsid w:val="00836704"/>
    <w:rsid w:val="00862DA9"/>
    <w:rsid w:val="00883956"/>
    <w:rsid w:val="00892BDE"/>
    <w:rsid w:val="008A72F6"/>
    <w:rsid w:val="008B0AC2"/>
    <w:rsid w:val="00914C87"/>
    <w:rsid w:val="00946289"/>
    <w:rsid w:val="009531A0"/>
    <w:rsid w:val="009747BE"/>
    <w:rsid w:val="009766CE"/>
    <w:rsid w:val="0099457E"/>
    <w:rsid w:val="009A51E6"/>
    <w:rsid w:val="00A2219D"/>
    <w:rsid w:val="00A24F87"/>
    <w:rsid w:val="00A4262F"/>
    <w:rsid w:val="00A61A56"/>
    <w:rsid w:val="00A65888"/>
    <w:rsid w:val="00AB0DE4"/>
    <w:rsid w:val="00B66587"/>
    <w:rsid w:val="00B85CBF"/>
    <w:rsid w:val="00BD6A85"/>
    <w:rsid w:val="00BE1C62"/>
    <w:rsid w:val="00BF1A8F"/>
    <w:rsid w:val="00BF6129"/>
    <w:rsid w:val="00C11031"/>
    <w:rsid w:val="00C25A5F"/>
    <w:rsid w:val="00C40791"/>
    <w:rsid w:val="00CB0632"/>
    <w:rsid w:val="00CE5A38"/>
    <w:rsid w:val="00D00B70"/>
    <w:rsid w:val="00D57BCB"/>
    <w:rsid w:val="00D74FB3"/>
    <w:rsid w:val="00DC3FA1"/>
    <w:rsid w:val="00DE1FE6"/>
    <w:rsid w:val="00DF77BB"/>
    <w:rsid w:val="00E6384D"/>
    <w:rsid w:val="00E66BC5"/>
    <w:rsid w:val="00E76EC7"/>
    <w:rsid w:val="00EA56B3"/>
    <w:rsid w:val="00EC64A3"/>
    <w:rsid w:val="00F30AB3"/>
    <w:rsid w:val="00F9142C"/>
    <w:rsid w:val="00FC195C"/>
    <w:rsid w:val="00FC5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B063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CB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103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7855B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55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85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semiHidden/>
    <w:rsid w:val="007855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785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863D3"/>
    <w:pPr>
      <w:spacing w:before="100" w:beforeAutospacing="1"/>
      <w:ind w:firstLine="250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B063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CB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1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Оксана Анатольевна</cp:lastModifiedBy>
  <cp:revision>22</cp:revision>
  <dcterms:created xsi:type="dcterms:W3CDTF">2016-01-04T11:35:00Z</dcterms:created>
  <dcterms:modified xsi:type="dcterms:W3CDTF">2016-01-13T09:07:00Z</dcterms:modified>
</cp:coreProperties>
</file>